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3971E8" w14:textId="41C30114" w:rsidR="000D7891" w:rsidRPr="00435059" w:rsidRDefault="00DD42F1" w:rsidP="00745DAE">
      <w:pPr>
        <w:pStyle w:val="Ttulo1"/>
        <w:rPr>
          <w:i/>
        </w:rPr>
      </w:pPr>
      <w:proofErr w:type="gramStart"/>
      <w:r w:rsidRPr="00435059">
        <w:rPr>
          <w:i/>
        </w:rPr>
        <w:t xml:space="preserve">EXCELENTÍSSIMO SENHOR JUIZ </w:t>
      </w:r>
      <w:r w:rsidR="00CB040B" w:rsidRPr="00435059">
        <w:rPr>
          <w:i/>
        </w:rPr>
        <w:t>FEDERAL</w:t>
      </w:r>
      <w:r w:rsidRPr="00435059">
        <w:rPr>
          <w:i/>
        </w:rPr>
        <w:t xml:space="preserve"> DO JUIZADO ESPECIAL FEDERAL</w:t>
      </w:r>
      <w:proofErr w:type="gramEnd"/>
      <w:r w:rsidRPr="00435059">
        <w:rPr>
          <w:i/>
        </w:rPr>
        <w:t xml:space="preserve"> D</w:t>
      </w:r>
      <w:r w:rsidR="00435059" w:rsidRPr="00435059">
        <w:rPr>
          <w:i/>
        </w:rPr>
        <w:t>A COMARCA D</w:t>
      </w:r>
      <w:r w:rsidRPr="00435059">
        <w:rPr>
          <w:i/>
        </w:rPr>
        <w:t xml:space="preserve">E </w:t>
      </w:r>
      <w:r w:rsidR="001C6964">
        <w:rPr>
          <w:i/>
        </w:rPr>
        <w:t>MACEIÓ/AL</w:t>
      </w:r>
    </w:p>
    <w:p w14:paraId="1D9060E7" w14:textId="46E23CEF" w:rsidR="00CB040B" w:rsidRPr="00F521C1" w:rsidRDefault="00CB040B" w:rsidP="00651C66"/>
    <w:p w14:paraId="70486D72" w14:textId="259B9957" w:rsidR="00CB040B" w:rsidRPr="00F521C1" w:rsidRDefault="00CB040B" w:rsidP="00651C66"/>
    <w:p w14:paraId="4C7A84FE" w14:textId="134CD31A" w:rsidR="00CB040B" w:rsidRPr="00F521C1" w:rsidRDefault="00CB040B" w:rsidP="00651C66"/>
    <w:p w14:paraId="054B4339" w14:textId="335E8CB8" w:rsidR="00CB040B" w:rsidRPr="00F521C1" w:rsidRDefault="00CB040B" w:rsidP="00651C66"/>
    <w:p w14:paraId="4D492C5C" w14:textId="0B37A423" w:rsidR="00CB040B" w:rsidRPr="00F521C1" w:rsidRDefault="00CB040B" w:rsidP="00651C66"/>
    <w:p w14:paraId="78E5C14F" w14:textId="77777777" w:rsidR="003C4DF0" w:rsidRDefault="002D56AC" w:rsidP="00651C66">
      <w:pPr>
        <w:rPr>
          <w:b/>
          <w:i/>
          <w:color w:val="FF0000"/>
        </w:rPr>
      </w:pPr>
      <w:r w:rsidRPr="00435059">
        <w:rPr>
          <w:b/>
          <w:color w:val="FF0000"/>
        </w:rPr>
        <w:t>TUTELA ANTECIPADA – MEDIDA LIMINAR</w:t>
      </w:r>
      <w:r w:rsidR="00EE3E29" w:rsidRPr="00435059">
        <w:rPr>
          <w:b/>
          <w:color w:val="FF0000"/>
        </w:rPr>
        <w:t xml:space="preserve"> </w:t>
      </w:r>
      <w:r w:rsidR="00EE3E29" w:rsidRPr="00435059">
        <w:rPr>
          <w:b/>
          <w:i/>
          <w:color w:val="FF0000"/>
        </w:rPr>
        <w:t xml:space="preserve">inaudita altera </w:t>
      </w:r>
      <w:proofErr w:type="spellStart"/>
      <w:r w:rsidR="00EE3E29" w:rsidRPr="00435059">
        <w:rPr>
          <w:b/>
          <w:i/>
          <w:color w:val="FF0000"/>
        </w:rPr>
        <w:t>pars</w:t>
      </w:r>
      <w:proofErr w:type="spellEnd"/>
    </w:p>
    <w:p w14:paraId="70A0769A" w14:textId="4B8E1B47" w:rsidR="00CB040B" w:rsidRPr="00435059" w:rsidRDefault="003C4DF0" w:rsidP="00651C66">
      <w:pPr>
        <w:rPr>
          <w:b/>
          <w:color w:val="FF0000"/>
        </w:rPr>
      </w:pPr>
      <w:r>
        <w:rPr>
          <w:b/>
          <w:i/>
          <w:color w:val="FF0000"/>
        </w:rPr>
        <w:t xml:space="preserve">NEOPLASIA MALIGNA </w:t>
      </w:r>
      <w:r w:rsidRPr="00865CC2">
        <w:rPr>
          <w:b/>
          <w:i/>
          <w:color w:val="FF0000"/>
          <w:highlight w:val="yellow"/>
        </w:rPr>
        <w:t>NO COLO DO ÚTERO – TRATAME</w:t>
      </w:r>
      <w:r w:rsidR="001C6964">
        <w:rPr>
          <w:b/>
          <w:i/>
          <w:color w:val="FF0000"/>
          <w:highlight w:val="yellow"/>
        </w:rPr>
        <w:t>NTO DE RADIOTERAPIA – CID C 53</w:t>
      </w:r>
      <w:r w:rsidR="001C6964" w:rsidRPr="001C6964">
        <w:rPr>
          <w:b/>
          <w:i/>
          <w:color w:val="FF0000"/>
          <w:highlight w:val="yellow"/>
        </w:rPr>
        <w:t>.8</w:t>
      </w:r>
      <w:r w:rsidR="002D56AC" w:rsidRPr="00435059">
        <w:rPr>
          <w:b/>
          <w:color w:val="FF0000"/>
        </w:rPr>
        <w:t xml:space="preserve"> </w:t>
      </w:r>
    </w:p>
    <w:p w14:paraId="579D80E1" w14:textId="76A34D99" w:rsidR="002D56AC" w:rsidRPr="00435059" w:rsidRDefault="002D56AC" w:rsidP="00651C66">
      <w:pPr>
        <w:rPr>
          <w:b/>
          <w:color w:val="FF0000"/>
        </w:rPr>
      </w:pPr>
      <w:r w:rsidRPr="00435059">
        <w:rPr>
          <w:b/>
          <w:color w:val="FF0000"/>
        </w:rPr>
        <w:t>QUESITOS JUDICIAIS</w:t>
      </w:r>
      <w:bookmarkStart w:id="0" w:name="_GoBack"/>
      <w:bookmarkEnd w:id="0"/>
    </w:p>
    <w:p w14:paraId="41490D3D" w14:textId="2A8DB820" w:rsidR="00CB040B" w:rsidRPr="00F521C1" w:rsidRDefault="00CB040B" w:rsidP="00651C66"/>
    <w:p w14:paraId="51F736A2" w14:textId="1698C5B5" w:rsidR="0053574B" w:rsidRDefault="001C6964" w:rsidP="00651C66">
      <w:r>
        <w:rPr>
          <w:b/>
          <w:bCs/>
        </w:rPr>
        <w:t xml:space="preserve">ROSÂNGELA DA SILVA, </w:t>
      </w:r>
      <w:r w:rsidR="00011BC9" w:rsidRPr="00F521C1">
        <w:t>brasileir</w:t>
      </w:r>
      <w:r>
        <w:t>a</w:t>
      </w:r>
      <w:r w:rsidR="00011BC9" w:rsidRPr="00F521C1">
        <w:t>, alagoan</w:t>
      </w:r>
      <w:r>
        <w:t>a</w:t>
      </w:r>
      <w:r w:rsidR="00011BC9" w:rsidRPr="00F521C1">
        <w:t xml:space="preserve">, </w:t>
      </w:r>
      <w:r>
        <w:t>casada</w:t>
      </w:r>
      <w:r w:rsidR="00011BC9" w:rsidRPr="00F521C1">
        <w:t>, inscrit</w:t>
      </w:r>
      <w:r>
        <w:t xml:space="preserve">a no RG nº: 2003001066255 SSP/AL </w:t>
      </w:r>
      <w:r w:rsidR="00011BC9" w:rsidRPr="00F521C1">
        <w:t>e</w:t>
      </w:r>
      <w:r w:rsidR="00745DAE" w:rsidRPr="00F521C1">
        <w:t xml:space="preserve"> no</w:t>
      </w:r>
      <w:r w:rsidR="00011BC9" w:rsidRPr="00F521C1">
        <w:t xml:space="preserve"> CPF nº</w:t>
      </w:r>
      <w:r>
        <w:t xml:space="preserve"> 014.237.374-58</w:t>
      </w:r>
      <w:r w:rsidR="00011BC9" w:rsidRPr="00F521C1">
        <w:t>, residente e domiciliad</w:t>
      </w:r>
      <w:r>
        <w:t>a no Conjunto Melo Costa</w:t>
      </w:r>
      <w:r w:rsidR="009A6050" w:rsidRPr="00F521C1">
        <w:t xml:space="preserve">, </w:t>
      </w:r>
      <w:r w:rsidR="00C42D99">
        <w:t xml:space="preserve">120, Poço, Maceió/AL, </w:t>
      </w:r>
      <w:r w:rsidR="009A6050" w:rsidRPr="00F521C1">
        <w:t>CEP: 57.</w:t>
      </w:r>
      <w:r>
        <w:t>025</w:t>
      </w:r>
      <w:r w:rsidR="009A6050" w:rsidRPr="00F521C1">
        <w:t>-</w:t>
      </w:r>
      <w:r>
        <w:t>650</w:t>
      </w:r>
      <w:r w:rsidR="00CB040B" w:rsidRPr="00F521C1">
        <w:t>,</w:t>
      </w:r>
      <w:r w:rsidR="00011BC9" w:rsidRPr="00F521C1">
        <w:t xml:space="preserve"> </w:t>
      </w:r>
      <w:r w:rsidR="00CB040B" w:rsidRPr="00F521C1">
        <w:t xml:space="preserve">vem perante </w:t>
      </w:r>
      <w:r>
        <w:t>Vossa Excelência, através de sua</w:t>
      </w:r>
      <w:r w:rsidR="00CB040B" w:rsidRPr="00F521C1">
        <w:t xml:space="preserve"> </w:t>
      </w:r>
      <w:r w:rsidR="003C4DF0">
        <w:t>A</w:t>
      </w:r>
      <w:r>
        <w:t>dvogada</w:t>
      </w:r>
      <w:r w:rsidR="00775823">
        <w:t xml:space="preserve"> munido por instrumento procuratório em anexo,</w:t>
      </w:r>
      <w:r w:rsidR="00CB040B" w:rsidRPr="00F521C1">
        <w:t xml:space="preserve"> com escritório profissional localizado na Av. Roberto Pontes Lima, nº 141, Trapiche, Maceió/AL, CEP: 57</w:t>
      </w:r>
      <w:r w:rsidR="003C4DF0">
        <w:t>.</w:t>
      </w:r>
      <w:r w:rsidR="00CB040B" w:rsidRPr="00F521C1">
        <w:t xml:space="preserve">010-330, onde recebe citações e intimações, com fulcro nos </w:t>
      </w:r>
      <w:r w:rsidR="00CB040B" w:rsidRPr="00F521C1">
        <w:rPr>
          <w:b/>
          <w:bCs/>
        </w:rPr>
        <w:t xml:space="preserve">artigos </w:t>
      </w:r>
      <w:r w:rsidR="00E25FED" w:rsidRPr="00F521C1">
        <w:rPr>
          <w:b/>
          <w:bCs/>
        </w:rPr>
        <w:t>20</w:t>
      </w:r>
      <w:r w:rsidR="00CB040B" w:rsidRPr="00F521C1">
        <w:rPr>
          <w:b/>
          <w:bCs/>
        </w:rPr>
        <w:t xml:space="preserve"> da Lei n° 8.</w:t>
      </w:r>
      <w:r w:rsidR="00E25FED" w:rsidRPr="00F521C1">
        <w:rPr>
          <w:b/>
          <w:bCs/>
        </w:rPr>
        <w:t>742</w:t>
      </w:r>
      <w:r w:rsidR="00CB040B" w:rsidRPr="00F521C1">
        <w:rPr>
          <w:b/>
          <w:bCs/>
        </w:rPr>
        <w:t>/9</w:t>
      </w:r>
      <w:r w:rsidR="00E25FED" w:rsidRPr="00F521C1">
        <w:rPr>
          <w:b/>
          <w:bCs/>
        </w:rPr>
        <w:t>3</w:t>
      </w:r>
      <w:r w:rsidR="00CB040B" w:rsidRPr="00F521C1">
        <w:t xml:space="preserve">, </w:t>
      </w:r>
      <w:proofErr w:type="spellStart"/>
      <w:r w:rsidR="00CB040B" w:rsidRPr="00F521C1">
        <w:rPr>
          <w:b/>
          <w:bCs/>
        </w:rPr>
        <w:t>arts</w:t>
      </w:r>
      <w:proofErr w:type="spellEnd"/>
      <w:r w:rsidR="00865CC2">
        <w:rPr>
          <w:b/>
          <w:bCs/>
        </w:rPr>
        <w:t>.</w:t>
      </w:r>
      <w:r w:rsidR="00CB040B" w:rsidRPr="00F521C1">
        <w:rPr>
          <w:b/>
          <w:bCs/>
        </w:rPr>
        <w:t xml:space="preserve"> 3º segs. </w:t>
      </w:r>
      <w:proofErr w:type="gramStart"/>
      <w:r w:rsidR="00CB040B" w:rsidRPr="00F521C1">
        <w:rPr>
          <w:b/>
          <w:bCs/>
        </w:rPr>
        <w:t>da</w:t>
      </w:r>
      <w:proofErr w:type="gramEnd"/>
      <w:r w:rsidR="00CB040B" w:rsidRPr="00F521C1">
        <w:rPr>
          <w:b/>
          <w:bCs/>
        </w:rPr>
        <w:t xml:space="preserve"> Lei n° 10.259 e art</w:t>
      </w:r>
      <w:r w:rsidR="0053574B" w:rsidRPr="00F521C1">
        <w:rPr>
          <w:b/>
          <w:bCs/>
        </w:rPr>
        <w:t>igo</w:t>
      </w:r>
      <w:r w:rsidR="00CB040B" w:rsidRPr="00F521C1">
        <w:rPr>
          <w:b/>
          <w:bCs/>
        </w:rPr>
        <w:t xml:space="preserve"> 319 do Novo Código de Processo Civil</w:t>
      </w:r>
      <w:r w:rsidR="00F50C4D">
        <w:t>, propor</w:t>
      </w:r>
    </w:p>
    <w:p w14:paraId="5D312E61" w14:textId="77777777" w:rsidR="002E6CEE" w:rsidRPr="00F521C1" w:rsidRDefault="002E6CEE" w:rsidP="00651C66"/>
    <w:p w14:paraId="507D6F3A" w14:textId="7B55A049" w:rsidR="0053574B" w:rsidRDefault="0053574B" w:rsidP="00651C66">
      <w:pPr>
        <w:rPr>
          <w:b/>
          <w:bCs/>
          <w:color w:val="FFFF00"/>
        </w:rPr>
      </w:pPr>
      <w:r w:rsidRPr="00803016">
        <w:rPr>
          <w:b/>
          <w:bCs/>
          <w:color w:val="FFFF00"/>
          <w:highlight w:val="black"/>
        </w:rPr>
        <w:t xml:space="preserve">AÇÃO DE CONCESSÃO DE </w:t>
      </w:r>
      <w:r w:rsidR="00961FF4" w:rsidRPr="00803016">
        <w:rPr>
          <w:b/>
          <w:bCs/>
          <w:color w:val="FFFF00"/>
          <w:highlight w:val="black"/>
        </w:rPr>
        <w:t>BENEFÍCIO ASSI</w:t>
      </w:r>
      <w:r w:rsidR="002D56AC">
        <w:rPr>
          <w:b/>
          <w:bCs/>
          <w:color w:val="FFFF00"/>
          <w:highlight w:val="black"/>
        </w:rPr>
        <w:t>S</w:t>
      </w:r>
      <w:r w:rsidR="00961FF4" w:rsidRPr="00803016">
        <w:rPr>
          <w:b/>
          <w:bCs/>
          <w:color w:val="FFFF00"/>
          <w:highlight w:val="black"/>
        </w:rPr>
        <w:t>TENCIAL À PESSOA COM DEFICIÊNC</w:t>
      </w:r>
      <w:r w:rsidR="00A3291D">
        <w:rPr>
          <w:b/>
          <w:bCs/>
          <w:color w:val="FFFF00"/>
          <w:highlight w:val="black"/>
        </w:rPr>
        <w:t xml:space="preserve">IA </w:t>
      </w:r>
      <w:r w:rsidR="002D56AC">
        <w:rPr>
          <w:b/>
          <w:bCs/>
          <w:color w:val="FFFF00"/>
          <w:highlight w:val="black"/>
        </w:rPr>
        <w:t xml:space="preserve">cumulada com pedido de TUTELA ANTECIPADA COM LIMINAR </w:t>
      </w:r>
      <w:r w:rsidR="002D56AC">
        <w:rPr>
          <w:b/>
          <w:bCs/>
          <w:i/>
          <w:color w:val="FFFF00"/>
          <w:highlight w:val="black"/>
        </w:rPr>
        <w:t xml:space="preserve">INAUDITA ALTERA PARS </w:t>
      </w:r>
      <w:r w:rsidR="00A3291D">
        <w:rPr>
          <w:b/>
          <w:bCs/>
          <w:color w:val="FFFF00"/>
          <w:highlight w:val="black"/>
        </w:rPr>
        <w:t>– QUESITOS PERICIAIS MÉDICOS</w:t>
      </w:r>
    </w:p>
    <w:p w14:paraId="42CD237E" w14:textId="77777777" w:rsidR="002E6CEE" w:rsidRPr="00803016" w:rsidRDefault="002E6CEE" w:rsidP="00651C66">
      <w:pPr>
        <w:rPr>
          <w:color w:val="FFFF00"/>
        </w:rPr>
      </w:pPr>
    </w:p>
    <w:p w14:paraId="0A3880B1" w14:textId="7B363E11" w:rsidR="0053574B" w:rsidRPr="00F521C1" w:rsidRDefault="00F50C4D" w:rsidP="00651C66">
      <w:proofErr w:type="gramStart"/>
      <w:r>
        <w:t>e</w:t>
      </w:r>
      <w:r w:rsidR="0053574B" w:rsidRPr="00F521C1">
        <w:t>m</w:t>
      </w:r>
      <w:proofErr w:type="gramEnd"/>
      <w:r w:rsidR="0053574B" w:rsidRPr="00F521C1">
        <w:t xml:space="preserve"> face do </w:t>
      </w:r>
      <w:r w:rsidR="0053574B" w:rsidRPr="00F521C1">
        <w:rPr>
          <w:b/>
          <w:bCs/>
        </w:rPr>
        <w:t>INSTITUTO NACIONAL DE SEGURO SOCIAL - INSS</w:t>
      </w:r>
      <w:r w:rsidR="0053574B" w:rsidRPr="00F521C1">
        <w:t>, autarquia federal, devendo ser citada na pessoa de seu representante legal, com endereço na Rua da Praia, 149, Centro, Município de Maceió, Estado de Alagoas, CEP 57020-000, pelas razões de fato e de direito a seguir expostas</w:t>
      </w:r>
      <w:r w:rsidR="00651C66" w:rsidRPr="00F521C1">
        <w:t>.</w:t>
      </w:r>
    </w:p>
    <w:p w14:paraId="386E938D" w14:textId="6CD7EE86" w:rsidR="005D445B" w:rsidRDefault="005D445B" w:rsidP="001C6964"/>
    <w:p w14:paraId="510BF631" w14:textId="77777777" w:rsidR="001C6964" w:rsidRPr="003D0DB4" w:rsidRDefault="001C6964" w:rsidP="001C6964">
      <w:pPr>
        <w:rPr>
          <w:b/>
          <w:u w:val="single"/>
        </w:rPr>
      </w:pPr>
      <w:r w:rsidRPr="003D0DB4">
        <w:rPr>
          <w:b/>
          <w:u w:val="single"/>
        </w:rPr>
        <w:t>1. PRELIMINARMENTE</w:t>
      </w:r>
    </w:p>
    <w:p w14:paraId="52F08BAB" w14:textId="77777777" w:rsidR="001C6964" w:rsidRPr="00FF6095" w:rsidRDefault="001C6964" w:rsidP="001C6964">
      <w:pPr>
        <w:rPr>
          <w:b/>
          <w:spacing w:val="80"/>
        </w:rPr>
      </w:pPr>
    </w:p>
    <w:p w14:paraId="712AFF1A" w14:textId="77777777" w:rsidR="001C6964" w:rsidRPr="00D764EF" w:rsidRDefault="001C6964" w:rsidP="001C6964">
      <w:pPr>
        <w:pStyle w:val="SemEspaamento"/>
      </w:pPr>
      <w:r w:rsidRPr="00D764EF">
        <w:t>1.1 - Da Concessão Do Benefício De Justiça Gratuita</w:t>
      </w:r>
    </w:p>
    <w:p w14:paraId="19897C70" w14:textId="77777777" w:rsidR="001C6964" w:rsidRPr="001473F3" w:rsidRDefault="001C6964" w:rsidP="001C6964">
      <w:pPr>
        <w:pStyle w:val="SemEspaamento"/>
      </w:pPr>
    </w:p>
    <w:p w14:paraId="4A778F0E" w14:textId="77777777" w:rsidR="001C6964" w:rsidRDefault="001C6964" w:rsidP="001C6964">
      <w:pPr>
        <w:ind w:firstLine="708"/>
      </w:pPr>
      <w:r>
        <w:t xml:space="preserve">A requerente não possui condições de arcar com as despesas processuais sem grande prejuízo em sua subsistência e de sua família, uma vez que é pobre na forma de lei e encontra-se incapacitada ao trabalho. </w:t>
      </w:r>
    </w:p>
    <w:p w14:paraId="67B7F908" w14:textId="77777777" w:rsidR="001C6964" w:rsidRDefault="001C6964" w:rsidP="001C6964">
      <w:pPr>
        <w:ind w:firstLine="708"/>
      </w:pPr>
      <w:r>
        <w:t xml:space="preserve">Por tais razões e com fulcro no </w:t>
      </w:r>
      <w:r w:rsidRPr="006764A2">
        <w:rPr>
          <w:b/>
          <w:bCs/>
        </w:rPr>
        <w:t>Art. 5º, LXXIV, da CF e Art. 98, da lei 1.105/15</w:t>
      </w:r>
      <w:r>
        <w:t xml:space="preserve">, requer a concessão do benefício da justiça gratuita, uma vez que a parte autora não possui recursos para arcar com as despesas processuais e sucumbenciais sem prejuízo do próprio sustendo e de sua família.  </w:t>
      </w:r>
    </w:p>
    <w:p w14:paraId="17D985CB" w14:textId="77777777" w:rsidR="001C6964" w:rsidRDefault="001C6964" w:rsidP="001C6964">
      <w:pPr>
        <w:ind w:firstLine="708"/>
      </w:pPr>
    </w:p>
    <w:p w14:paraId="0EEE8714" w14:textId="188A8D7D" w:rsidR="001C6964" w:rsidRPr="001C6964" w:rsidRDefault="001C6964" w:rsidP="001C6964">
      <w:pPr>
        <w:rPr>
          <w:b/>
        </w:rPr>
      </w:pPr>
      <w:r w:rsidRPr="001C6964">
        <w:rPr>
          <w:b/>
        </w:rPr>
        <w:t>1.2 – Do Interesse de Agir – Indeferimento Indevido – Presença de Cadúnico Atualizado e Anexado no Processo Administrativo</w:t>
      </w:r>
    </w:p>
    <w:p w14:paraId="216EE110" w14:textId="77777777" w:rsidR="005D445B" w:rsidRDefault="005D445B" w:rsidP="005D445B">
      <w:pPr>
        <w:spacing w:line="240" w:lineRule="auto"/>
        <w:rPr>
          <w:b/>
          <w:bCs/>
        </w:rPr>
      </w:pPr>
    </w:p>
    <w:p w14:paraId="35BCE38D" w14:textId="77777777" w:rsidR="005D445B" w:rsidRPr="008D488B" w:rsidRDefault="005D445B" w:rsidP="005D445B">
      <w:r>
        <w:rPr>
          <w:b/>
          <w:bCs/>
        </w:rPr>
        <w:tab/>
      </w:r>
      <w:r w:rsidRPr="008D488B">
        <w:t>No caso em tela, a parte autora teve seu pedido administrativo indeferido, apesar de ter apresentado toda a documentação exigida, inclusive o Cadastro Único (</w:t>
      </w:r>
      <w:proofErr w:type="spellStart"/>
      <w:r w:rsidRPr="008D488B">
        <w:t>CadÚnico</w:t>
      </w:r>
      <w:proofErr w:type="spellEnd"/>
      <w:r w:rsidRPr="008D488B">
        <w:t>) devidamente atualizado no momento da análise.</w:t>
      </w:r>
    </w:p>
    <w:p w14:paraId="2A726FAA" w14:textId="1315CBF0" w:rsidR="005D445B" w:rsidRDefault="005D445B" w:rsidP="005D445B">
      <w:pPr>
        <w:ind w:firstLine="708"/>
      </w:pPr>
      <w:r w:rsidRPr="008D488B">
        <w:t>O indeferimento, portanto, revela-se indevido, uma vez que a Administração Pública, mesmo diante da comprovação dos requisitos legais para a concessão do benefício, não reconheceu o direito pleiteado, frustrando a legítima expectativa da requerente e dando ensejo à presente ação judicial.</w:t>
      </w:r>
      <w:r w:rsidR="00266630">
        <w:t xml:space="preserve"> Vejamos: </w:t>
      </w:r>
    </w:p>
    <w:p w14:paraId="2EBD3BBE" w14:textId="77777777" w:rsidR="00266630" w:rsidRDefault="00266630" w:rsidP="00266630"/>
    <w:p w14:paraId="463D83F7" w14:textId="21B74C81" w:rsidR="00266630" w:rsidRDefault="00266630" w:rsidP="00266630">
      <w:pPr>
        <w:rPr>
          <w:b/>
        </w:rPr>
      </w:pPr>
      <w:r w:rsidRPr="00266630">
        <w:rPr>
          <w:b/>
          <w:highlight w:val="yellow"/>
        </w:rPr>
        <w:t>INDEFERIMENTO INDEVIDO</w:t>
      </w:r>
      <w:r w:rsidRPr="00266630">
        <w:rPr>
          <w:b/>
        </w:rPr>
        <w:t xml:space="preserve"> </w:t>
      </w:r>
    </w:p>
    <w:p w14:paraId="48A173B7" w14:textId="0FFEB02E" w:rsidR="00266630" w:rsidRPr="00266630" w:rsidRDefault="00266630" w:rsidP="00266630">
      <w:pPr>
        <w:rPr>
          <w:b/>
        </w:rPr>
      </w:pPr>
      <w:r w:rsidRPr="00266630">
        <w:rPr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846839C" wp14:editId="272EE513">
                <wp:simplePos x="0" y="0"/>
                <wp:positionH relativeFrom="column">
                  <wp:posOffset>-3810</wp:posOffset>
                </wp:positionH>
                <wp:positionV relativeFrom="paragraph">
                  <wp:posOffset>194310</wp:posOffset>
                </wp:positionV>
                <wp:extent cx="5419725" cy="2200275"/>
                <wp:effectExtent l="0" t="0" r="2857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2200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98983" id="Retângulo 5" o:spid="_x0000_s1026" style="position:absolute;margin-left:-.3pt;margin-top:15.3pt;width:426.75pt;height:173.2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" filled="f" strokecolor="#002060" strokeweight="2pt"/>
            </w:pict>
          </mc:Fallback>
        </mc:AlternateContent>
      </w:r>
    </w:p>
    <w:p w14:paraId="40FC6309" w14:textId="5E5D270E" w:rsidR="00266630" w:rsidRPr="008D488B" w:rsidRDefault="00266630" w:rsidP="0026663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B03381" wp14:editId="3BD4F1ED">
                <wp:simplePos x="0" y="0"/>
                <wp:positionH relativeFrom="column">
                  <wp:posOffset>72390</wp:posOffset>
                </wp:positionH>
                <wp:positionV relativeFrom="paragraph">
                  <wp:posOffset>1213485</wp:posOffset>
                </wp:positionV>
                <wp:extent cx="5276850" cy="26670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F9BA7" id="Retângulo 6" o:spid="_x0000_s1026" style="position:absolute;margin-left:5.7pt;margin-top:95.55pt;width:415.5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" filled="f" strokecolor="red" strokeweight="2pt"/>
            </w:pict>
          </mc:Fallback>
        </mc:AlternateContent>
      </w:r>
      <w:r w:rsidRPr="00266630">
        <w:drawing>
          <wp:inline distT="0" distB="0" distL="0" distR="0" wp14:anchorId="3F03378E" wp14:editId="6A296C45">
            <wp:extent cx="5400040" cy="217551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CD90" w14:textId="77777777" w:rsidR="00266630" w:rsidRDefault="00266630" w:rsidP="005D445B">
      <w:pPr>
        <w:ind w:firstLine="708"/>
      </w:pPr>
    </w:p>
    <w:p w14:paraId="7ED8E7F9" w14:textId="77777777" w:rsidR="00266630" w:rsidRDefault="00266630" w:rsidP="005D445B">
      <w:pPr>
        <w:ind w:firstLine="708"/>
      </w:pPr>
    </w:p>
    <w:p w14:paraId="6248336A" w14:textId="77777777" w:rsidR="00266630" w:rsidRDefault="00266630" w:rsidP="005D445B">
      <w:pPr>
        <w:ind w:firstLine="708"/>
      </w:pPr>
    </w:p>
    <w:p w14:paraId="06E9625F" w14:textId="77777777" w:rsidR="00266630" w:rsidRDefault="00266630" w:rsidP="005D445B">
      <w:pPr>
        <w:ind w:firstLine="708"/>
      </w:pPr>
    </w:p>
    <w:p w14:paraId="426F8977" w14:textId="5D330959" w:rsidR="00266630" w:rsidRDefault="00266630" w:rsidP="00266630">
      <w:pPr>
        <w:rPr>
          <w:b/>
        </w:rPr>
      </w:pPr>
      <w:r w:rsidRPr="00266630">
        <w:rPr>
          <w:b/>
        </w:rPr>
        <w:lastRenderedPageBreak/>
        <w:t xml:space="preserve">CADÚNICO DEVIDAMENTO ANEXADO AO PROCESSO ADMINISTRATIVO </w:t>
      </w:r>
    </w:p>
    <w:p w14:paraId="1723F8E5" w14:textId="77777777" w:rsidR="00266630" w:rsidRDefault="00266630" w:rsidP="00266630">
      <w:pPr>
        <w:rPr>
          <w:b/>
        </w:rPr>
      </w:pPr>
    </w:p>
    <w:p w14:paraId="09FA7EFE" w14:textId="48387CA3" w:rsidR="00266630" w:rsidRPr="00266630" w:rsidRDefault="00266630" w:rsidP="00266630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D48B70" wp14:editId="5B38CD7C">
                <wp:simplePos x="0" y="0"/>
                <wp:positionH relativeFrom="column">
                  <wp:posOffset>672465</wp:posOffset>
                </wp:positionH>
                <wp:positionV relativeFrom="paragraph">
                  <wp:posOffset>1350010</wp:posOffset>
                </wp:positionV>
                <wp:extent cx="4600575" cy="342900"/>
                <wp:effectExtent l="0" t="0" r="28575" b="1905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67F27" id="Retângulo 10" o:spid="_x0000_s1026" style="position:absolute;margin-left:52.95pt;margin-top:106.3pt;width:362.25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" filled="f" strokecolor="red" strokeweight="2pt"/>
            </w:pict>
          </mc:Fallback>
        </mc:AlternateContent>
      </w:r>
      <w:r w:rsidRPr="00266630">
        <w:rPr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284756A" wp14:editId="3A1251B5">
                <wp:simplePos x="0" y="0"/>
                <wp:positionH relativeFrom="column">
                  <wp:posOffset>-3810</wp:posOffset>
                </wp:positionH>
                <wp:positionV relativeFrom="paragraph">
                  <wp:posOffset>6985</wp:posOffset>
                </wp:positionV>
                <wp:extent cx="5419725" cy="3381375"/>
                <wp:effectExtent l="0" t="0" r="28575" b="2857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3381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11BCC" id="Retângulo 9" o:spid="_x0000_s1026" style="position:absolute;margin-left:-.3pt;margin-top:.55pt;width:426.75pt;height:266.2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" filled="f" strokecolor="#002060" strokeweight="2pt"/>
            </w:pict>
          </mc:Fallback>
        </mc:AlternateContent>
      </w:r>
      <w:r w:rsidRPr="00266630">
        <w:rPr>
          <w:b/>
        </w:rPr>
        <w:drawing>
          <wp:inline distT="0" distB="0" distL="0" distR="0" wp14:anchorId="52594D70" wp14:editId="62ADA5A9">
            <wp:extent cx="5400040" cy="33432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641F" w14:textId="77777777" w:rsidR="00266630" w:rsidRDefault="00266630" w:rsidP="00266630"/>
    <w:p w14:paraId="0332A5A0" w14:textId="77777777" w:rsidR="005D445B" w:rsidRPr="008D488B" w:rsidRDefault="005D445B" w:rsidP="005D445B">
      <w:pPr>
        <w:ind w:firstLine="708"/>
      </w:pPr>
      <w:r w:rsidRPr="008D488B">
        <w:t>Dessa forma, encontra-se evidente o interesse processual da parte autora, na medida em que o indeferimento injustificado lhe impôs a necessidade de recorrer ao Judiciário para ver reconhecido e garantido seu direito.</w:t>
      </w:r>
    </w:p>
    <w:p w14:paraId="4908AEEF" w14:textId="77777777" w:rsidR="005D445B" w:rsidRPr="008D488B" w:rsidRDefault="005D445B" w:rsidP="005D445B">
      <w:pPr>
        <w:ind w:firstLine="708"/>
      </w:pPr>
      <w:r w:rsidRPr="008D488B">
        <w:t>Assim, afasta-se qualquer alegação de ausência de interesse de agir, porquanto o ato administrativo impugnado configura lesão concreta e atual a direito subjetivo da parte autora, preenchendo, portanto, os requisitos da necessidade e da utilidade da tutela jurisdicional.</w:t>
      </w:r>
    </w:p>
    <w:p w14:paraId="44C37438" w14:textId="77777777" w:rsidR="004A2A7A" w:rsidRDefault="004A2A7A" w:rsidP="004A2A7A">
      <w:pPr>
        <w:rPr>
          <w:highlight w:val="yellow"/>
        </w:rPr>
      </w:pPr>
    </w:p>
    <w:p w14:paraId="2D2FF8F9" w14:textId="177D71C7" w:rsidR="00266630" w:rsidRDefault="00266630" w:rsidP="004A2A7A">
      <w:pPr>
        <w:rPr>
          <w:b/>
          <w:u w:val="single"/>
        </w:rPr>
      </w:pPr>
      <w:r w:rsidRPr="00266630">
        <w:rPr>
          <w:b/>
          <w:u w:val="single"/>
        </w:rPr>
        <w:t>2. DOS FATOS</w:t>
      </w:r>
    </w:p>
    <w:p w14:paraId="7C78E663" w14:textId="77777777" w:rsidR="00266630" w:rsidRPr="00266630" w:rsidRDefault="00266630" w:rsidP="004A2A7A">
      <w:pPr>
        <w:rPr>
          <w:b/>
          <w:u w:val="single"/>
        </w:rPr>
      </w:pPr>
    </w:p>
    <w:p w14:paraId="6CD5B16F" w14:textId="7B2AA2E3" w:rsidR="001473F3" w:rsidRPr="00266630" w:rsidRDefault="00266630" w:rsidP="00266630">
      <w:pPr>
        <w:rPr>
          <w:b/>
        </w:rPr>
      </w:pPr>
      <w:r w:rsidRPr="00266630">
        <w:rPr>
          <w:b/>
        </w:rPr>
        <w:t>2.1 – Da incapacidade Laborativa</w:t>
      </w:r>
    </w:p>
    <w:p w14:paraId="2BFE8BBD" w14:textId="18F1E60D" w:rsidR="00266630" w:rsidRPr="00266630" w:rsidRDefault="00266630" w:rsidP="00266630">
      <w:pPr>
        <w:spacing w:before="100" w:beforeAutospacing="1" w:after="100" w:afterAutospacing="1" w:line="240" w:lineRule="auto"/>
        <w:rPr>
          <w:b/>
          <w:color w:val="FFFF00"/>
        </w:rPr>
      </w:pPr>
      <w:r w:rsidRPr="00266630">
        <w:rPr>
          <w:b/>
          <w:color w:val="FFFF00"/>
          <w:highlight w:val="black"/>
        </w:rPr>
        <w:t>NEOPLASIA MALIGNA DO COLO DO ÚTERO – CID C53.8 – TRATAMENTO DE RADIOTERAPIA</w:t>
      </w:r>
      <w:r w:rsidRPr="00266630">
        <w:rPr>
          <w:b/>
          <w:color w:val="FFFF00"/>
        </w:rPr>
        <w:t xml:space="preserve"> </w:t>
      </w:r>
    </w:p>
    <w:p w14:paraId="4DABA7D6" w14:textId="139A4DB9" w:rsidR="00266630" w:rsidRDefault="001473F3" w:rsidP="001473F3">
      <w:r w:rsidRPr="00F521C1">
        <w:rPr>
          <w:b/>
          <w:bCs/>
        </w:rPr>
        <w:tab/>
      </w:r>
      <w:r w:rsidRPr="00F521C1">
        <w:t>A Parte autora</w:t>
      </w:r>
      <w:r w:rsidR="003C4DF0">
        <w:t>,</w:t>
      </w:r>
      <w:r w:rsidRPr="00F521C1">
        <w:t xml:space="preserve"> conforme documentação anexa aos autos</w:t>
      </w:r>
      <w:r w:rsidR="003C4DF0">
        <w:t>,</w:t>
      </w:r>
      <w:r w:rsidRPr="00F521C1">
        <w:t xml:space="preserve"> é portadora de</w:t>
      </w:r>
      <w:r w:rsidR="003C4DF0">
        <w:t xml:space="preserve"> </w:t>
      </w:r>
      <w:r w:rsidR="003C4DF0" w:rsidRPr="003C4DF0">
        <w:rPr>
          <w:b/>
          <w:color w:val="FFFF00"/>
          <w:highlight w:val="black"/>
        </w:rPr>
        <w:t>NEOPLASIA MALIGNA DO COLO DO ÚTER</w:t>
      </w:r>
      <w:r w:rsidR="003C4DF0" w:rsidRPr="00266630">
        <w:rPr>
          <w:b/>
          <w:color w:val="FFFF00"/>
          <w:highlight w:val="black"/>
        </w:rPr>
        <w:t>O</w:t>
      </w:r>
      <w:r w:rsidR="00266630" w:rsidRPr="00266630">
        <w:rPr>
          <w:b/>
          <w:color w:val="FFFF00"/>
          <w:highlight w:val="black"/>
        </w:rPr>
        <w:t xml:space="preserve"> E PATOLOGIAS DEGENERATIVAS COM RADICULOPATIA</w:t>
      </w:r>
      <w:r w:rsidR="00F50C4D">
        <w:t>,</w:t>
      </w:r>
      <w:r w:rsidRPr="00F521C1">
        <w:t xml:space="preserve"> que a incapacita para o trabalho</w:t>
      </w:r>
      <w:r w:rsidR="001773B2" w:rsidRPr="00F521C1">
        <w:t>.</w:t>
      </w:r>
      <w:r w:rsidRPr="00F521C1">
        <w:t xml:space="preserve"> </w:t>
      </w:r>
      <w:r w:rsidR="001773B2" w:rsidRPr="00F521C1">
        <w:lastRenderedPageBreak/>
        <w:t>Identificada pelo</w:t>
      </w:r>
      <w:r w:rsidRPr="00F521C1">
        <w:t xml:space="preserve"> CID</w:t>
      </w:r>
      <w:r w:rsidR="00266630">
        <w:t xml:space="preserve"> C 53.8 +</w:t>
      </w:r>
      <w:r w:rsidR="00266630" w:rsidRPr="00266630">
        <w:rPr>
          <w:color w:val="000000"/>
        </w:rPr>
        <w:t xml:space="preserve"> </w:t>
      </w:r>
      <w:r w:rsidR="00266630">
        <w:rPr>
          <w:color w:val="000000"/>
        </w:rPr>
        <w:t>M51 + M48.9 + M51.1 + M54.1 + G55.1 + M99.7 + M47.8</w:t>
      </w:r>
      <w:r w:rsidR="00266630">
        <w:rPr>
          <w:color w:val="000000"/>
        </w:rPr>
        <w:t xml:space="preserve"> + M25.7 + M19.9 + R41.8</w:t>
      </w:r>
      <w:r w:rsidR="001773B2" w:rsidRPr="00F521C1">
        <w:t>, esta</w:t>
      </w:r>
      <w:r w:rsidR="00627D50">
        <w:t>s</w:t>
      </w:r>
      <w:r w:rsidR="001773B2" w:rsidRPr="00F521C1">
        <w:t xml:space="preserve"> patologia</w:t>
      </w:r>
      <w:r w:rsidR="00627D50">
        <w:t>s são</w:t>
      </w:r>
      <w:r w:rsidR="003C4DF0">
        <w:t xml:space="preserve"> INCAPACITANTE</w:t>
      </w:r>
      <w:r w:rsidR="00627D50">
        <w:t>S</w:t>
      </w:r>
      <w:r w:rsidR="003C4DF0">
        <w:t xml:space="preserve"> posto</w:t>
      </w:r>
      <w:r w:rsidR="001773B2" w:rsidRPr="00F521C1">
        <w:t xml:space="preserve"> acarreta</w:t>
      </w:r>
      <w:r w:rsidR="003C4DF0">
        <w:t>r</w:t>
      </w:r>
      <w:r w:rsidR="001773B2" w:rsidRPr="00F521C1">
        <w:t xml:space="preserve"> graves limitações para o labor e atos da vida independente, como se pode observar no quadro abaixo, </w:t>
      </w:r>
      <w:r w:rsidR="00BA1944" w:rsidRPr="00F521C1">
        <w:t>delineado</w:t>
      </w:r>
      <w:r w:rsidR="001773B2" w:rsidRPr="00F521C1">
        <w:t xml:space="preserve"> com</w:t>
      </w:r>
      <w:r w:rsidR="00BA1944" w:rsidRPr="00F521C1">
        <w:t xml:space="preserve"> o</w:t>
      </w:r>
      <w:r w:rsidR="001773B2" w:rsidRPr="00F521C1">
        <w:t xml:space="preserve"> histórico médico d</w:t>
      </w:r>
      <w:r w:rsidR="00627D50">
        <w:t>a</w:t>
      </w:r>
      <w:r w:rsidR="001773B2" w:rsidRPr="00F521C1">
        <w:t xml:space="preserve"> </w:t>
      </w:r>
      <w:r w:rsidR="00BA1944" w:rsidRPr="00F521C1">
        <w:t>postulante.</w:t>
      </w:r>
    </w:p>
    <w:p w14:paraId="03EF1F7F" w14:textId="498D49DC" w:rsidR="00803016" w:rsidRDefault="00627D50" w:rsidP="00204F8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6990181" wp14:editId="743ED697">
                <wp:simplePos x="0" y="0"/>
                <wp:positionH relativeFrom="column">
                  <wp:posOffset>215265</wp:posOffset>
                </wp:positionH>
                <wp:positionV relativeFrom="paragraph">
                  <wp:posOffset>5240020</wp:posOffset>
                </wp:positionV>
                <wp:extent cx="190500" cy="276225"/>
                <wp:effectExtent l="0" t="38100" r="38100" b="66675"/>
                <wp:wrapNone/>
                <wp:docPr id="13" name="Seta para a direi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FF87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3" o:spid="_x0000_s1026" type="#_x0000_t13" style="position:absolute;margin-left:16.95pt;margin-top:412.6pt;width:15pt;height:21.7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" adj="10800" fillcolor="red" strokecolor="#243f60 [1604]" strokeweight="2pt"/>
            </w:pict>
          </mc:Fallback>
        </mc:AlternateContent>
      </w:r>
      <w:r w:rsidRPr="00266630">
        <w:rPr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AF3578" wp14:editId="4C574EAB">
                <wp:simplePos x="0" y="0"/>
                <wp:positionH relativeFrom="column">
                  <wp:posOffset>-3810</wp:posOffset>
                </wp:positionH>
                <wp:positionV relativeFrom="paragraph">
                  <wp:posOffset>262255</wp:posOffset>
                </wp:positionV>
                <wp:extent cx="5419725" cy="6134100"/>
                <wp:effectExtent l="0" t="0" r="28575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6134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72599" id="Retângulo 11" o:spid="_x0000_s1026" style="position:absolute;margin-left:-.3pt;margin-top:20.65pt;width:426.75pt;height:483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" filled="f" strokecolor="#002060" strokeweight="2pt"/>
            </w:pict>
          </mc:Fallback>
        </mc:AlternateContent>
      </w:r>
      <w:r w:rsidRPr="00627D50">
        <w:rPr>
          <w:noProof/>
        </w:rPr>
        <w:t xml:space="preserve"> </w:t>
      </w:r>
      <w:r w:rsidRPr="00627D50">
        <w:drawing>
          <wp:inline distT="0" distB="0" distL="0" distR="0" wp14:anchorId="4DA72909" wp14:editId="11E35F2B">
            <wp:extent cx="5895975" cy="6070600"/>
            <wp:effectExtent l="0" t="0" r="952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4ED9" w14:textId="77777777" w:rsidR="009475BB" w:rsidRDefault="009475BB" w:rsidP="00204F8A">
      <w:pPr>
        <w:jc w:val="center"/>
      </w:pPr>
    </w:p>
    <w:p w14:paraId="4D1F0CEF" w14:textId="16CD1A19" w:rsidR="00FE6810" w:rsidRDefault="00FE6810" w:rsidP="001473F3">
      <w:r>
        <w:t xml:space="preserve"> </w:t>
      </w:r>
      <w:r>
        <w:tab/>
        <w:t xml:space="preserve">Há flagrante INCAPACIDADE LABORAL DE LONGO PRAZO, diante da </w:t>
      </w:r>
      <w:r w:rsidR="00204F8A">
        <w:t>PATOLOGIA INCA</w:t>
      </w:r>
      <w:r w:rsidR="00627D50">
        <w:t>PACITANTE QUE ACOMETE A AUTORA</w:t>
      </w:r>
      <w:r w:rsidR="00204F8A">
        <w:t xml:space="preserve">, SENDO FATO NOTÓRIO AS CONDIÇÕES DE SAÚDE FÍSICA E MENTAL QUE CAUSA A PORTADORA DESTE TIPO DE DOENÇA, PROVADA </w:t>
      </w:r>
      <w:r>
        <w:t>no Atestado</w:t>
      </w:r>
      <w:r w:rsidR="00204F8A">
        <w:t xml:space="preserve"> </w:t>
      </w:r>
      <w:r w:rsidR="00204F8A" w:rsidRPr="00627D50">
        <w:rPr>
          <w:color w:val="000000" w:themeColor="text1"/>
        </w:rPr>
        <w:t xml:space="preserve">SEM CUNHO </w:t>
      </w:r>
      <w:r w:rsidR="00204F8A" w:rsidRPr="00627D50">
        <w:rPr>
          <w:color w:val="000000" w:themeColor="text1"/>
        </w:rPr>
        <w:lastRenderedPageBreak/>
        <w:t>DE SUBJETIVIDADE, EMITIDO PELA REDE PÚBLICA DE SAÚDE</w:t>
      </w:r>
      <w:r w:rsidRPr="00627D50">
        <w:rPr>
          <w:color w:val="000000" w:themeColor="text1"/>
        </w:rPr>
        <w:t xml:space="preserve"> </w:t>
      </w:r>
      <w:r>
        <w:t xml:space="preserve">acima ilustrado, </w:t>
      </w:r>
      <w:r w:rsidR="00204F8A">
        <w:t>requerendo a</w:t>
      </w:r>
      <w:r>
        <w:t xml:space="preserve"> concessão do benefício assistencial. Suscita o PRECEDENTE JURISPRUDENCIAL abaixo alinhado, pela similitude com a matéria ora examinado, exegese do inciso VI, do §1º., do art. 489 do NCPC.</w:t>
      </w:r>
    </w:p>
    <w:p w14:paraId="4056F6F1" w14:textId="77777777" w:rsidR="00FE6810" w:rsidRDefault="00FE6810" w:rsidP="001473F3"/>
    <w:p w14:paraId="28E36A90" w14:textId="641CC27E" w:rsidR="00FE6810" w:rsidRDefault="00204F8A" w:rsidP="001473F3">
      <w:r w:rsidRPr="00204F8A">
        <w:rPr>
          <w:noProof/>
        </w:rPr>
        <w:drawing>
          <wp:inline distT="0" distB="0" distL="0" distR="0" wp14:anchorId="3E5E4439" wp14:editId="3D90B9FB">
            <wp:extent cx="5400040" cy="344972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2F2A" w14:textId="0798B763" w:rsidR="000D5ABC" w:rsidRDefault="000D5ABC" w:rsidP="006F5E3C">
      <w:pPr>
        <w:rPr>
          <w:b/>
        </w:rPr>
      </w:pPr>
    </w:p>
    <w:p w14:paraId="45F8D7AB" w14:textId="7792801D" w:rsidR="00627D50" w:rsidRPr="003258ED" w:rsidRDefault="00627D50" w:rsidP="00627D50">
      <w:pPr>
        <w:rPr>
          <w:b/>
          <w:bCs/>
        </w:rPr>
      </w:pPr>
      <w:r>
        <w:rPr>
          <w:b/>
          <w:bCs/>
        </w:rPr>
        <w:t>ATESTADO MÉDICO DETALHADO 2024</w:t>
      </w:r>
      <w:r w:rsidRPr="003258ED">
        <w:rPr>
          <w:b/>
          <w:bCs/>
        </w:rPr>
        <w:t xml:space="preserve"> – COMPROVAÇÃO DA INCAPACIDADE LABORATIVA </w:t>
      </w:r>
      <w:r>
        <w:rPr>
          <w:b/>
          <w:bCs/>
        </w:rPr>
        <w:t>– PATOLOGIA DEGENERATIVA COM RADICULOPATIA</w:t>
      </w:r>
    </w:p>
    <w:p w14:paraId="79EB8F1C" w14:textId="7600CB1D" w:rsidR="00627D50" w:rsidRPr="00627D50" w:rsidRDefault="00627D50" w:rsidP="00627D50">
      <w:pPr>
        <w:ind w:left="-142" w:hanging="284"/>
        <w:jc w:val="center"/>
        <w:rPr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D52F2F" wp14:editId="1CBC4D59">
                <wp:simplePos x="0" y="0"/>
                <wp:positionH relativeFrom="margin">
                  <wp:posOffset>158115</wp:posOffset>
                </wp:positionH>
                <wp:positionV relativeFrom="paragraph">
                  <wp:posOffset>1283970</wp:posOffset>
                </wp:positionV>
                <wp:extent cx="4933950" cy="1600200"/>
                <wp:effectExtent l="19050" t="19050" r="19050" b="19050"/>
                <wp:wrapNone/>
                <wp:docPr id="188436668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600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E3F93" id="Retângulo 2" o:spid="_x0000_s1026" style="position:absolute;margin-left:12.45pt;margin-top:101.1pt;width:388.5pt;height:126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705102" wp14:editId="09C0566B">
                <wp:simplePos x="0" y="0"/>
                <wp:positionH relativeFrom="margin">
                  <wp:posOffset>-3810</wp:posOffset>
                </wp:positionH>
                <wp:positionV relativeFrom="paragraph">
                  <wp:posOffset>36195</wp:posOffset>
                </wp:positionV>
                <wp:extent cx="5419090" cy="2924175"/>
                <wp:effectExtent l="0" t="0" r="10160" b="28575"/>
                <wp:wrapNone/>
                <wp:docPr id="1066832758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090" cy="2924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38C9F" id="Retângulo 1" o:spid="_x0000_s1026" style="position:absolute;margin-left:-.3pt;margin-top:2.85pt;width:426.7pt;height:230.25pt;z-index:251657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" filled="f" strokecolor="black [3213]" strokeweight="2pt">
                <w10:wrap anchorx="margin"/>
              </v:rect>
            </w:pict>
          </mc:Fallback>
        </mc:AlternateContent>
      </w:r>
      <w:r w:rsidRPr="005D69E7">
        <w:rPr>
          <w:noProof/>
        </w:rPr>
        <w:t xml:space="preserve"> </w:t>
      </w:r>
      <w:r w:rsidRPr="00627D50">
        <w:rPr>
          <w:noProof/>
        </w:rPr>
        <w:drawing>
          <wp:inline distT="0" distB="0" distL="0" distR="0" wp14:anchorId="07F929B9" wp14:editId="13731E01">
            <wp:extent cx="5543550" cy="29051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806" cy="292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11E7" w14:textId="37649927" w:rsidR="00627D50" w:rsidRDefault="00627D50" w:rsidP="00627D50">
      <w:pPr>
        <w:ind w:firstLine="567"/>
      </w:pPr>
      <w:r>
        <w:lastRenderedPageBreak/>
        <w:t>A partir da documentação demonstrada acima, é evidente constatar a atual condição de saúde afetada em decorrência das patologias incapacitantes. As patologias indicadas no atestado médico afetam o sistema musculoesquelético o que prejudica com intensidade a saúde física da requerente, encontrando-se debilitada e sem condições de reingresso ao mercado de trabalho em igualdade de competição com as demais pessoas, atrelado, principalmente, as condições biopsicossociais, em razão da sua idade avançada e com baixo grau de instrução.</w:t>
      </w:r>
    </w:p>
    <w:p w14:paraId="574268D6" w14:textId="5D4D7989" w:rsidR="00627D50" w:rsidRDefault="00627D50" w:rsidP="00627D50">
      <w:pPr>
        <w:ind w:firstLine="851"/>
      </w:pPr>
      <w:r>
        <w:t xml:space="preserve">É possível observar a gravidade da patologia em detalhamento ao exame realizado em </w:t>
      </w:r>
      <w:r>
        <w:t>21/11/2024</w:t>
      </w:r>
      <w:r>
        <w:t xml:space="preserve"> da </w:t>
      </w:r>
      <w:r w:rsidRPr="0026271D">
        <w:rPr>
          <w:b/>
          <w:bCs/>
        </w:rPr>
        <w:t>TC COMPUTADORIZADA DA COLUNA LOMBOSSACRA</w:t>
      </w:r>
      <w:r>
        <w:t xml:space="preserve"> que faz indicação expressa do efeito compressivo das raízes nervosas, também conhecida como </w:t>
      </w:r>
      <w:r w:rsidRPr="0026271D">
        <w:rPr>
          <w:b/>
          <w:bCs/>
        </w:rPr>
        <w:t>RADICULOPATIA</w:t>
      </w:r>
      <w:r>
        <w:t>, sendo esta uma condição neurológica que ocorre quando há pressão sobre os nervos da coluna vertebra</w:t>
      </w:r>
      <w:r>
        <w:t xml:space="preserve">l, </w:t>
      </w:r>
      <w:r>
        <w:t>conforme</w:t>
      </w:r>
      <w:r>
        <w:t xml:space="preserve"> documentação anexada aos autos.</w:t>
      </w:r>
    </w:p>
    <w:p w14:paraId="101B85FC" w14:textId="77777777" w:rsidR="00627D50" w:rsidRDefault="00627D50" w:rsidP="00627D50">
      <w:pPr>
        <w:rPr>
          <w:b/>
          <w:bCs/>
        </w:rPr>
      </w:pPr>
    </w:p>
    <w:p w14:paraId="29BCB0D0" w14:textId="77777777" w:rsidR="00627D50" w:rsidRDefault="00627D50" w:rsidP="00627D50">
      <w:pPr>
        <w:rPr>
          <w:b/>
          <w:bCs/>
        </w:rPr>
      </w:pPr>
      <w:r w:rsidRPr="008E4032">
        <w:rPr>
          <w:b/>
          <w:bCs/>
        </w:rPr>
        <w:t xml:space="preserve">Compressão neural – </w:t>
      </w:r>
      <w:proofErr w:type="spellStart"/>
      <w:r w:rsidRPr="008E4032">
        <w:rPr>
          <w:b/>
          <w:bCs/>
        </w:rPr>
        <w:t>Radiculopatia</w:t>
      </w:r>
      <w:proofErr w:type="spellEnd"/>
      <w:r w:rsidRPr="008E4032">
        <w:rPr>
          <w:b/>
          <w:bCs/>
        </w:rPr>
        <w:t xml:space="preserve"> – Teste De </w:t>
      </w:r>
      <w:proofErr w:type="spellStart"/>
      <w:r w:rsidRPr="008E4032">
        <w:rPr>
          <w:b/>
          <w:bCs/>
        </w:rPr>
        <w:t>Lasègue</w:t>
      </w:r>
      <w:proofErr w:type="spellEnd"/>
    </w:p>
    <w:p w14:paraId="46D7D196" w14:textId="77777777" w:rsidR="00627D50" w:rsidRPr="008E4032" w:rsidRDefault="00627D50" w:rsidP="00627D50">
      <w:pPr>
        <w:rPr>
          <w:b/>
          <w:bCs/>
        </w:rPr>
      </w:pPr>
    </w:p>
    <w:p w14:paraId="60903FE8" w14:textId="77777777" w:rsidR="00627D50" w:rsidRPr="008E4032" w:rsidRDefault="00627D50" w:rsidP="00627D50">
      <w:r w:rsidRPr="008E4032">
        <w:t xml:space="preserve"> </w:t>
      </w:r>
      <w:r w:rsidRPr="008E4032">
        <w:tab/>
        <w:t xml:space="preserve">Conforme exame de imagens acostado aos autos, resta clara a existência de </w:t>
      </w:r>
      <w:r>
        <w:t>RADICULPATIA</w:t>
      </w:r>
      <w:r w:rsidRPr="008E4032">
        <w:t xml:space="preserve">, portanto, mister a realização no exame clínico físico do laudo pericial médico judicial, de teste capaz de aferir o grau de limitação funcional da parte autora, no exercício de suas atividades laborais, inerentes a sua profissão habitual, sob pena de cerceio de defesa, violação ao disposto no inciso LV, do art. 5º. da CF, combinado ao art. 473 e </w:t>
      </w:r>
      <w:proofErr w:type="spellStart"/>
      <w:r w:rsidRPr="008E4032">
        <w:t>ss</w:t>
      </w:r>
      <w:proofErr w:type="spellEnd"/>
      <w:r w:rsidRPr="008E4032">
        <w:t xml:space="preserve"> do NCPC.</w:t>
      </w:r>
    </w:p>
    <w:p w14:paraId="18F08E03" w14:textId="77777777" w:rsidR="00627D50" w:rsidRPr="008E4032" w:rsidRDefault="00627D50" w:rsidP="00627D50">
      <w:pPr>
        <w:ind w:firstLine="708"/>
      </w:pPr>
      <w:r w:rsidRPr="008E4032">
        <w:t>Diante da prova documental médica acostada aos autos, fica comprovada a incapacidade de longo prazo que acomete a parte Autora, preenchendo o requisito para a concessão do benefício assistencial, o que desde já requer.</w:t>
      </w:r>
    </w:p>
    <w:p w14:paraId="5F84BDB0" w14:textId="77777777" w:rsidR="00627D50" w:rsidRPr="00AA2174" w:rsidRDefault="00627D50" w:rsidP="00627D50">
      <w:pPr>
        <w:ind w:firstLine="708"/>
      </w:pPr>
    </w:p>
    <w:p w14:paraId="026DF669" w14:textId="77777777" w:rsidR="00627D50" w:rsidRDefault="00627D50" w:rsidP="00627D50">
      <w:pPr>
        <w:jc w:val="left"/>
        <w:rPr>
          <w:b/>
          <w:bCs/>
        </w:rPr>
      </w:pPr>
      <w:r w:rsidRPr="00AA2174">
        <w:rPr>
          <w:b/>
          <w:bCs/>
        </w:rPr>
        <w:t>2.</w:t>
      </w:r>
      <w:r>
        <w:rPr>
          <w:b/>
          <w:bCs/>
        </w:rPr>
        <w:t>2</w:t>
      </w:r>
      <w:r w:rsidRPr="00AA2174">
        <w:rPr>
          <w:b/>
          <w:bCs/>
        </w:rPr>
        <w:t xml:space="preserve"> – Da Miserabilidade</w:t>
      </w:r>
    </w:p>
    <w:p w14:paraId="4F92DC15" w14:textId="77777777" w:rsidR="00627D50" w:rsidRPr="005214E3" w:rsidRDefault="00627D50" w:rsidP="00627D50">
      <w:pPr>
        <w:jc w:val="left"/>
        <w:rPr>
          <w:b/>
          <w:bCs/>
          <w:color w:val="000000" w:themeColor="text1"/>
        </w:rPr>
      </w:pPr>
    </w:p>
    <w:p w14:paraId="5011E57A" w14:textId="2C5D64B9" w:rsidR="00627D50" w:rsidRDefault="00627D50" w:rsidP="00627D50">
      <w:r w:rsidRPr="005214E3">
        <w:rPr>
          <w:b/>
          <w:bCs/>
          <w:color w:val="000000" w:themeColor="text1"/>
        </w:rPr>
        <w:tab/>
      </w:r>
      <w:r w:rsidRPr="005214E3">
        <w:rPr>
          <w:color w:val="000000" w:themeColor="text1"/>
        </w:rPr>
        <w:t xml:space="preserve">A parte autora se encontra em uma extrema miserabilidade, evidenciada pela sua situação econômica. A atualização do Cadastro Único, realizada em </w:t>
      </w:r>
      <w:r w:rsidR="00DB5622">
        <w:rPr>
          <w:color w:val="000000" w:themeColor="text1"/>
        </w:rPr>
        <w:t>14</w:t>
      </w:r>
      <w:r w:rsidRPr="005214E3">
        <w:rPr>
          <w:color w:val="000000" w:themeColor="text1"/>
        </w:rPr>
        <w:t xml:space="preserve"> de</w:t>
      </w:r>
      <w:r w:rsidR="00DB5622">
        <w:rPr>
          <w:color w:val="000000" w:themeColor="text1"/>
        </w:rPr>
        <w:t xml:space="preserve"> fevereiro</w:t>
      </w:r>
      <w:r w:rsidRPr="005214E3">
        <w:rPr>
          <w:color w:val="000000" w:themeColor="text1"/>
        </w:rPr>
        <w:t xml:space="preserve"> de 202</w:t>
      </w:r>
      <w:r w:rsidR="00DB5622">
        <w:rPr>
          <w:color w:val="000000" w:themeColor="text1"/>
        </w:rPr>
        <w:t>5</w:t>
      </w:r>
      <w:r w:rsidRPr="005214E3">
        <w:rPr>
          <w:color w:val="000000" w:themeColor="text1"/>
        </w:rPr>
        <w:t xml:space="preserve">, aponta que sua renda familiar per capita é de apenas R$ </w:t>
      </w:r>
      <w:r w:rsidR="00DB5622">
        <w:rPr>
          <w:color w:val="000000" w:themeColor="text1"/>
        </w:rPr>
        <w:t>210,01</w:t>
      </w:r>
      <w:r w:rsidRPr="005214E3">
        <w:rPr>
          <w:color w:val="000000" w:themeColor="text1"/>
        </w:rPr>
        <w:t xml:space="preserve">, valor </w:t>
      </w:r>
      <w:r w:rsidRPr="00AA2174">
        <w:t>que está significativamente abaixo do limite estipulado para a caracterização da pobreza extrema.</w:t>
      </w:r>
    </w:p>
    <w:p w14:paraId="599D4D9D" w14:textId="77777777" w:rsidR="00627D50" w:rsidRDefault="00627D50" w:rsidP="00627D50"/>
    <w:p w14:paraId="02B76724" w14:textId="20DE28D0" w:rsidR="00627D50" w:rsidRPr="00AA2174" w:rsidRDefault="00DB5622" w:rsidP="00627D5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B107AB8" wp14:editId="61099D52">
                <wp:simplePos x="0" y="0"/>
                <wp:positionH relativeFrom="column">
                  <wp:posOffset>2576830</wp:posOffset>
                </wp:positionH>
                <wp:positionV relativeFrom="paragraph">
                  <wp:posOffset>2580640</wp:posOffset>
                </wp:positionV>
                <wp:extent cx="962025" cy="0"/>
                <wp:effectExtent l="0" t="19050" r="28575" b="19050"/>
                <wp:wrapNone/>
                <wp:docPr id="1300250640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0A1256" id="Conector reto 5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9pt,203.2pt" to="278.65pt,2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" strokecolor="#00b050" strokeweight="2.25pt"/>
            </w:pict>
          </mc:Fallback>
        </mc:AlternateContent>
      </w:r>
      <w:r w:rsidR="00627D50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4B0EF0D" wp14:editId="05D071FB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5715000" cy="3535045"/>
                <wp:effectExtent l="0" t="0" r="19050" b="27305"/>
                <wp:wrapNone/>
                <wp:docPr id="1837435558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535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62B4C" id="Retângulo 1" o:spid="_x0000_s1026" style="position:absolute;margin-left:0;margin-top:3.1pt;width:450pt;height:278.35pt;z-index:251678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" filled="f" strokecolor="black [3213]" strokeweight="2pt">
                <w10:wrap anchorx="margin"/>
              </v:rect>
            </w:pict>
          </mc:Fallback>
        </mc:AlternateContent>
      </w:r>
      <w:r w:rsidRPr="00DB5622">
        <w:rPr>
          <w:noProof/>
        </w:rPr>
        <w:t xml:space="preserve"> </w:t>
      </w:r>
      <w:r w:rsidRPr="00DB5622">
        <w:drawing>
          <wp:inline distT="0" distB="0" distL="0" distR="0" wp14:anchorId="30C26A74" wp14:editId="45A52CC8">
            <wp:extent cx="5400040" cy="331597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B467" w14:textId="48E54DBF" w:rsidR="00627D50" w:rsidRDefault="00627D50" w:rsidP="00627D50">
      <w:r w:rsidRPr="00AA2174">
        <w:tab/>
      </w:r>
    </w:p>
    <w:p w14:paraId="2B1F3B2D" w14:textId="1FE47500" w:rsidR="00627D50" w:rsidRPr="00DB5622" w:rsidRDefault="00627D50" w:rsidP="00DB5622">
      <w:pPr>
        <w:ind w:firstLine="851"/>
      </w:pPr>
      <w:r w:rsidRPr="00AA2174">
        <w:t>Além disso, a condição de vulnerabilidade é reforçada pela ausência de outros meios de subsistência e pelo impacto que essa realidade gera em sua qualidade de vida e na de sua família. O BPC, que visa garantir uma proteção mínima a pessoas com deficiência e idosos em situação de vulnerabilidade, torna-se, portanto, uma medida essencial para assegurar a dignidade da parte autora.</w:t>
      </w:r>
    </w:p>
    <w:p w14:paraId="3D597239" w14:textId="6EA68D92" w:rsidR="000D5ABC" w:rsidRDefault="00FE6810" w:rsidP="00DB5622">
      <w:r>
        <w:rPr>
          <w:b/>
        </w:rPr>
        <w:t xml:space="preserve"> </w:t>
      </w:r>
      <w:r>
        <w:rPr>
          <w:b/>
        </w:rPr>
        <w:tab/>
      </w:r>
      <w:r>
        <w:t xml:space="preserve">A miserabilidade resta comprovada pelo CADÚNICO, no qual a parte Autora reside </w:t>
      </w:r>
      <w:r w:rsidR="00DB5622">
        <w:t>com o filho e o cônjuge</w:t>
      </w:r>
      <w:r>
        <w:t xml:space="preserve">, </w:t>
      </w:r>
      <w:r w:rsidR="00C17A4D">
        <w:t>sendo sua</w:t>
      </w:r>
      <w:r>
        <w:t xml:space="preserve"> renda per capta insuficiente, vivenciando barreiras sociais e exclusão social.</w:t>
      </w:r>
    </w:p>
    <w:p w14:paraId="18AA0126" w14:textId="5E57FEE0" w:rsidR="000E36D2" w:rsidRPr="00DB5622" w:rsidRDefault="005A02AD" w:rsidP="00C17A4D">
      <w:pPr>
        <w:rPr>
          <w:b/>
          <w:sz w:val="20"/>
          <w:szCs w:val="20"/>
        </w:rPr>
      </w:pPr>
      <w:r w:rsidRPr="00F521C1">
        <w:tab/>
        <w:t xml:space="preserve">Vale </w:t>
      </w:r>
      <w:r w:rsidR="000835B7" w:rsidRPr="00F521C1">
        <w:t>ressaltar que</w:t>
      </w:r>
      <w:r w:rsidR="00636ACF" w:rsidRPr="00F521C1">
        <w:t>,</w:t>
      </w:r>
      <w:r w:rsidR="00A91C2E" w:rsidRPr="00F521C1">
        <w:t xml:space="preserve"> </w:t>
      </w:r>
      <w:r w:rsidR="00636ACF" w:rsidRPr="00F521C1">
        <w:t xml:space="preserve">a motivação mencionada pela autarquia federal para indeferir o pedido pleiteado não merece prosperar, uma vez que, </w:t>
      </w:r>
      <w:r w:rsidR="00A91C2E" w:rsidRPr="00F521C1">
        <w:t xml:space="preserve">a parte autora </w:t>
      </w:r>
      <w:r w:rsidR="00C17A4D">
        <w:t xml:space="preserve">é </w:t>
      </w:r>
      <w:r w:rsidR="00C17A4D" w:rsidRPr="00DB5622">
        <w:rPr>
          <w:b/>
          <w:highlight w:val="yellow"/>
        </w:rPr>
        <w:t>PORTADORA DE DOENÇA GRAVÍSSIMA, ATESTADA EM DOCUMENTO MÉDICO DA REDE PÚBLICA DE SAÚDE</w:t>
      </w:r>
      <w:r w:rsidR="00DB5622" w:rsidRPr="00DB5622">
        <w:rPr>
          <w:b/>
        </w:rPr>
        <w:t xml:space="preserve">. </w:t>
      </w:r>
    </w:p>
    <w:p w14:paraId="5EFCD5B3" w14:textId="65D18AEC" w:rsidR="00A161AA" w:rsidRPr="00F521C1" w:rsidRDefault="00865CC2" w:rsidP="00DB5622">
      <w:r w:rsidRPr="00DB5622">
        <w:tab/>
        <w:t>A Autora busc</w:t>
      </w:r>
      <w:r w:rsidR="00DB5622">
        <w:t>ou a tutela administrativa em 27.08.2024</w:t>
      </w:r>
      <w:r w:rsidRPr="00DB5622">
        <w:t xml:space="preserve"> e APESAR DE </w:t>
      </w:r>
      <w:r w:rsidR="00DB5622">
        <w:t xml:space="preserve">SER </w:t>
      </w:r>
      <w:r w:rsidRPr="00DB5622">
        <w:t xml:space="preserve">ACOMETIDA DE PATOLOGIA INCAPACITANTE GRAVÍSSIMA, </w:t>
      </w:r>
      <w:r w:rsidRPr="00DB5622">
        <w:rPr>
          <w:b/>
        </w:rPr>
        <w:t>NEOPLASIA MALIGNA</w:t>
      </w:r>
      <w:r w:rsidRPr="00DB5622">
        <w:t>, A RESPOSTA A</w:t>
      </w:r>
      <w:r w:rsidR="00DB5622">
        <w:t>DMINISTRATIVA SÓ VEIO MAIS DE 09 (NOVE</w:t>
      </w:r>
      <w:r w:rsidRPr="00DB5622">
        <w:t>) MESES APÓS A DER, em 14.08.2022, sendo ela NEGATIVA ao seu re</w:t>
      </w:r>
      <w:r w:rsidR="00DB5622">
        <w:t xml:space="preserve">querimento administrativo, de forma INDEVIDA. </w:t>
      </w:r>
    </w:p>
    <w:p w14:paraId="332CB66E" w14:textId="2FD769EE" w:rsidR="00392AC1" w:rsidRPr="00F521C1" w:rsidRDefault="00392AC1" w:rsidP="00392AC1">
      <w:r w:rsidRPr="00F521C1">
        <w:tab/>
      </w:r>
      <w:r w:rsidR="00DB5622">
        <w:t>Portanto, a</w:t>
      </w:r>
      <w:r w:rsidR="00775823">
        <w:t xml:space="preserve"> </w:t>
      </w:r>
      <w:r w:rsidR="006F5E3C" w:rsidRPr="00F521C1">
        <w:t>decis</w:t>
      </w:r>
      <w:r w:rsidR="001804A0" w:rsidRPr="00F521C1">
        <w:t>ão</w:t>
      </w:r>
      <w:r w:rsidRPr="00F521C1">
        <w:t xml:space="preserve"> administrativa</w:t>
      </w:r>
      <w:r w:rsidR="00DB5622">
        <w:t xml:space="preserve"> </w:t>
      </w:r>
      <w:r w:rsidR="00775823">
        <w:t>que negou a concessão do benefício requestado,</w:t>
      </w:r>
      <w:r w:rsidRPr="00F521C1">
        <w:t xml:space="preserve"> merece </w:t>
      </w:r>
      <w:r w:rsidR="001804A0" w:rsidRPr="00F521C1">
        <w:t xml:space="preserve">ser </w:t>
      </w:r>
      <w:r w:rsidR="00865CC2">
        <w:t>ALTERADA</w:t>
      </w:r>
      <w:r w:rsidR="001804A0" w:rsidRPr="00F521C1">
        <w:t xml:space="preserve"> através d</w:t>
      </w:r>
      <w:r w:rsidR="00865CC2">
        <w:t>a concessão d</w:t>
      </w:r>
      <w:r w:rsidR="001804A0" w:rsidRPr="00F521C1">
        <w:t xml:space="preserve">o deferimento do benefício </w:t>
      </w:r>
      <w:r w:rsidR="001804A0" w:rsidRPr="00F521C1">
        <w:lastRenderedPageBreak/>
        <w:t>LOAS para a parte autora</w:t>
      </w:r>
      <w:r w:rsidRPr="00F521C1">
        <w:t>, tendo em vista que, quando da requisição do benefício,</w:t>
      </w:r>
      <w:r w:rsidR="001804A0" w:rsidRPr="00F521C1">
        <w:t xml:space="preserve"> </w:t>
      </w:r>
      <w:r w:rsidR="00865CC2">
        <w:t xml:space="preserve">ela </w:t>
      </w:r>
      <w:r w:rsidRPr="00F521C1">
        <w:t>já havia cumprido todos os requisitos necessários para obtenção do mesmo, estando incapacitad</w:t>
      </w:r>
      <w:r w:rsidR="00DB5622">
        <w:t>a</w:t>
      </w:r>
      <w:r w:rsidRPr="00F521C1">
        <w:t xml:space="preserve"> para o labor e </w:t>
      </w:r>
      <w:r w:rsidR="00CE1B62" w:rsidRPr="00F521C1">
        <w:t>em clara situação de hipossuficiência econômica e estado de miserabilidade familiar</w:t>
      </w:r>
      <w:r w:rsidRPr="00F521C1">
        <w:t>.</w:t>
      </w:r>
    </w:p>
    <w:p w14:paraId="15141556" w14:textId="3E5B0CE3" w:rsidR="00392AC1" w:rsidRPr="00F521C1" w:rsidRDefault="00392AC1" w:rsidP="006233F8">
      <w:r w:rsidRPr="00F521C1">
        <w:t xml:space="preserve"> </w:t>
      </w:r>
      <w:r w:rsidRPr="00F521C1">
        <w:tab/>
      </w:r>
      <w:r w:rsidR="00D4185F" w:rsidRPr="00F521C1">
        <w:t xml:space="preserve">Ademais, é de se observar que a incapacidade que aflige </w:t>
      </w:r>
      <w:r w:rsidR="00C17A4D">
        <w:t>a parte Autora, a</w:t>
      </w:r>
      <w:r w:rsidR="00D4185F" w:rsidRPr="00F521C1">
        <w:t xml:space="preserve"> impede que est</w:t>
      </w:r>
      <w:r w:rsidR="00CA7665" w:rsidRPr="00F521C1">
        <w:t>e</w:t>
      </w:r>
      <w:r w:rsidR="00D4185F" w:rsidRPr="00F521C1">
        <w:t xml:space="preserve"> seja absorvid</w:t>
      </w:r>
      <w:r w:rsidR="00C17A4D">
        <w:t>a</w:t>
      </w:r>
      <w:r w:rsidR="00D4185F" w:rsidRPr="00F521C1">
        <w:t xml:space="preserve"> pelo mercado de trabalho, especialmente pela natureza das oportunidades de labor fornecidas pela região onde </w:t>
      </w:r>
      <w:r w:rsidR="00C17A4D">
        <w:t>a</w:t>
      </w:r>
      <w:r w:rsidR="00D4185F" w:rsidRPr="00F521C1">
        <w:t xml:space="preserve"> demandante reside, deixando-</w:t>
      </w:r>
      <w:r w:rsidR="00C17A4D">
        <w:t>a</w:t>
      </w:r>
      <w:r w:rsidR="00D4185F" w:rsidRPr="00F521C1">
        <w:t xml:space="preserve"> à mercê dos cuidados de seus familiares</w:t>
      </w:r>
      <w:r w:rsidR="006233F8" w:rsidRPr="00F521C1">
        <w:t>, estes em estado de grande miserabilidade econômica e social agravad</w:t>
      </w:r>
      <w:r w:rsidR="00DE18FB" w:rsidRPr="00F521C1">
        <w:t>o</w:t>
      </w:r>
      <w:r w:rsidR="006233F8" w:rsidRPr="00F521C1">
        <w:t xml:space="preserve"> pela situação d</w:t>
      </w:r>
      <w:r w:rsidR="009475BB">
        <w:t>a parte Autora</w:t>
      </w:r>
      <w:r w:rsidR="006233F8" w:rsidRPr="00F521C1">
        <w:t>.</w:t>
      </w:r>
    </w:p>
    <w:p w14:paraId="3B90D908" w14:textId="6C8F6498" w:rsidR="00A25636" w:rsidRPr="00F521C1" w:rsidRDefault="00FA685B" w:rsidP="00392AC1">
      <w:r w:rsidRPr="00F521C1">
        <w:t xml:space="preserve"> </w:t>
      </w:r>
      <w:r w:rsidRPr="00F521C1">
        <w:tab/>
      </w:r>
      <w:r w:rsidR="00392AC1" w:rsidRPr="00F521C1">
        <w:rPr>
          <w:b/>
          <w:bCs/>
        </w:rPr>
        <w:t>A Constituição Federal de 1988</w:t>
      </w:r>
      <w:r w:rsidR="00392AC1" w:rsidRPr="00F521C1">
        <w:t xml:space="preserve"> diz expressamente em seu </w:t>
      </w:r>
      <w:r w:rsidR="00392AC1" w:rsidRPr="00F521C1">
        <w:rPr>
          <w:b/>
          <w:bCs/>
        </w:rPr>
        <w:t>artigo 3º</w:t>
      </w:r>
      <w:r w:rsidR="00392AC1" w:rsidRPr="00F521C1">
        <w:t xml:space="preserve"> que constituem objetivos fundamentais da República Federativa do Brasil</w:t>
      </w:r>
      <w:r w:rsidR="00D21D17" w:rsidRPr="00F521C1">
        <w:t xml:space="preserve"> </w:t>
      </w:r>
      <w:r w:rsidR="00392AC1" w:rsidRPr="00F521C1">
        <w:t>"erradicar a pobreza e marginalização e reduzir as desigualdades sociais</w:t>
      </w:r>
      <w:r w:rsidR="00D21D17" w:rsidRPr="00F521C1">
        <w:t xml:space="preserve">”, porém, como seguir estes preceitos se </w:t>
      </w:r>
      <w:r w:rsidR="00A25636" w:rsidRPr="00F521C1">
        <w:t>o INSS c</w:t>
      </w:r>
      <w:r w:rsidR="00392AC1" w:rsidRPr="00F521C1">
        <w:t>ria tantos empecilhos</w:t>
      </w:r>
      <w:r w:rsidR="00A25636" w:rsidRPr="00F521C1">
        <w:t xml:space="preserve"> administrativos e adota uma política afrontosa aos direitos do trabalhador. </w:t>
      </w:r>
    </w:p>
    <w:p w14:paraId="3E993253" w14:textId="5A8FEC90" w:rsidR="00A25636" w:rsidRPr="00F521C1" w:rsidRDefault="00A25636" w:rsidP="006233F8">
      <w:pPr>
        <w:ind w:firstLine="708"/>
      </w:pPr>
      <w:r w:rsidRPr="00F521C1">
        <w:t>Dito isto, fica claro que a</w:t>
      </w:r>
      <w:r w:rsidR="00392AC1" w:rsidRPr="00F521C1">
        <w:t xml:space="preserve"> </w:t>
      </w:r>
      <w:r w:rsidR="006233F8" w:rsidRPr="00F521C1">
        <w:t>Seguridade Social</w:t>
      </w:r>
      <w:r w:rsidRPr="00F521C1">
        <w:t xml:space="preserve"> pátria</w:t>
      </w:r>
      <w:r w:rsidR="00392AC1" w:rsidRPr="00F521C1">
        <w:t xml:space="preserve"> tem ferido frontalmente</w:t>
      </w:r>
      <w:r w:rsidRPr="00F521C1">
        <w:t xml:space="preserve"> o</w:t>
      </w:r>
      <w:r w:rsidR="00392AC1" w:rsidRPr="00F521C1">
        <w:t xml:space="preserve"> referido dispositivo, condenando </w:t>
      </w:r>
      <w:r w:rsidR="00CD1BB7">
        <w:t>a parte Autora</w:t>
      </w:r>
      <w:r w:rsidRPr="00F521C1">
        <w:t xml:space="preserve"> à um futuro</w:t>
      </w:r>
      <w:r w:rsidR="00392AC1" w:rsidRPr="00F521C1">
        <w:t xml:space="preserve"> pobre e indign</w:t>
      </w:r>
      <w:r w:rsidR="008153DE" w:rsidRPr="00F521C1">
        <w:t>o</w:t>
      </w:r>
      <w:r w:rsidR="00392AC1" w:rsidRPr="00F521C1">
        <w:t>, aumentando as desigualdades sociais e, por consequência, o exército de marginalizados e destituídos de qualquer consideração neste país</w:t>
      </w:r>
      <w:r w:rsidR="006233F8" w:rsidRPr="00F521C1">
        <w:t>. Neste passo, requer a concessão do devido benefício assistencial à pessoa com deficiência requerido em sede administrativa.</w:t>
      </w:r>
    </w:p>
    <w:p w14:paraId="6AF57E8B" w14:textId="77777777" w:rsidR="006233F8" w:rsidRPr="00F521C1" w:rsidRDefault="006233F8" w:rsidP="006233F8">
      <w:pPr>
        <w:ind w:firstLine="708"/>
      </w:pPr>
    </w:p>
    <w:p w14:paraId="6218C407" w14:textId="28F9A2A9" w:rsidR="001473F3" w:rsidRPr="00DB5622" w:rsidRDefault="00DB5622" w:rsidP="00DB5622">
      <w:pPr>
        <w:rPr>
          <w:b/>
          <w:u w:val="single"/>
        </w:rPr>
      </w:pPr>
      <w:r w:rsidRPr="00DB5622">
        <w:rPr>
          <w:b/>
          <w:u w:val="single"/>
        </w:rPr>
        <w:t>3</w:t>
      </w:r>
      <w:r w:rsidR="00515A28" w:rsidRPr="00DB5622">
        <w:rPr>
          <w:b/>
          <w:u w:val="single"/>
        </w:rPr>
        <w:t>. DO DIREITO</w:t>
      </w:r>
    </w:p>
    <w:p w14:paraId="0C4D88D8" w14:textId="77777777" w:rsidR="00011BC9" w:rsidRPr="00F521C1" w:rsidRDefault="00011BC9" w:rsidP="00011BC9"/>
    <w:p w14:paraId="1DC89AAA" w14:textId="3BD5AEA4" w:rsidR="00DE18FB" w:rsidRPr="00F521C1" w:rsidRDefault="006F5E3C" w:rsidP="00DE18FB">
      <w:pPr>
        <w:ind w:firstLine="708"/>
      </w:pPr>
      <w:r w:rsidRPr="00F521C1">
        <w:t xml:space="preserve">O </w:t>
      </w:r>
      <w:r w:rsidR="00DE18FB" w:rsidRPr="00F521C1">
        <w:t>julgamento do INSS é injustificad</w:t>
      </w:r>
      <w:r w:rsidRPr="00F521C1">
        <w:t>o</w:t>
      </w:r>
      <w:r w:rsidR="00DE18FB" w:rsidRPr="00F521C1">
        <w:t xml:space="preserve"> e contraria frontalmente o conjunto de provas anexado, a </w:t>
      </w:r>
      <w:r w:rsidR="000E1242" w:rsidRPr="00F521C1">
        <w:t>l</w:t>
      </w:r>
      <w:r w:rsidR="00DE18FB" w:rsidRPr="00F521C1">
        <w:t xml:space="preserve">egislação </w:t>
      </w:r>
      <w:r w:rsidR="000E1242" w:rsidRPr="00F521C1">
        <w:t>p</w:t>
      </w:r>
      <w:r w:rsidR="00DE18FB" w:rsidRPr="00F521C1">
        <w:t xml:space="preserve">revidenciária e, até mesmo, o próprio </w:t>
      </w:r>
      <w:r w:rsidR="000E1242" w:rsidRPr="00F521C1">
        <w:t>t</w:t>
      </w:r>
      <w:r w:rsidR="00DE18FB" w:rsidRPr="00F521C1">
        <w:t xml:space="preserve">exto </w:t>
      </w:r>
      <w:r w:rsidR="000E1242" w:rsidRPr="00F521C1">
        <w:t>c</w:t>
      </w:r>
      <w:r w:rsidR="00DE18FB" w:rsidRPr="00F521C1">
        <w:t>onstitucional, uma vez que a parte Autora é portadora de doença incapacitante, conforme atestado médico anexo, e sua renda familiar per capta é inferior a ¼ do salário mínimo</w:t>
      </w:r>
      <w:r w:rsidR="000E1242" w:rsidRPr="00F521C1">
        <w:t xml:space="preserve">, devendo, portanto, ter seu benefício concedido, como assim predispõe o </w:t>
      </w:r>
      <w:r w:rsidR="000E1242" w:rsidRPr="00F521C1">
        <w:rPr>
          <w:b/>
          <w:bCs/>
        </w:rPr>
        <w:t>Art. 20, da Lei 8.742/93</w:t>
      </w:r>
    </w:p>
    <w:p w14:paraId="65C5D297" w14:textId="77777777" w:rsidR="00DE18FB" w:rsidRPr="00F521C1" w:rsidRDefault="00DE18FB" w:rsidP="00DE18FB">
      <w:pPr>
        <w:ind w:firstLine="708"/>
      </w:pPr>
    </w:p>
    <w:p w14:paraId="6D672F7D" w14:textId="712CD51A" w:rsidR="00DE18FB" w:rsidRPr="00F521C1" w:rsidRDefault="00DE18FB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Art. 20.</w:t>
      </w:r>
      <w:r w:rsidRPr="00F521C1">
        <w:rPr>
          <w:sz w:val="22"/>
          <w:szCs w:val="22"/>
        </w:rPr>
        <w:t xml:space="preserve">  O benefício de prestação continuada é a garantia de um salário-mínimo mensal à pessoa com deficiência e ao idoso com 65 (sessenta e cinco) anos ou mais que comprovem não possuir meios de prover a própria manutenção nem de tê-la provida por sua família. </w:t>
      </w:r>
    </w:p>
    <w:p w14:paraId="5FF83603" w14:textId="146138BC" w:rsidR="00DE18FB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[...]</w:t>
      </w:r>
    </w:p>
    <w:p w14:paraId="70CA3FF0" w14:textId="14475131" w:rsidR="000E1242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lastRenderedPageBreak/>
        <w:t>§ 2º</w:t>
      </w:r>
      <w:r w:rsidRPr="00F521C1">
        <w:rPr>
          <w:sz w:val="22"/>
          <w:szCs w:val="22"/>
        </w:rPr>
        <w:t xml:space="preserve"> Para efeito de concessão do benefício de prestação continuada, considera-se pessoa com deficiência aquela que tem impedimento de longo prazo de natureza física, mental, intelectual ou sensorial, o qual, em interação com uma ou mais barreiras, pode obstruir sua participação plena e efetiva na sociedade em igualdade de condições com as demais pessoas.</w:t>
      </w:r>
    </w:p>
    <w:p w14:paraId="0F0275CF" w14:textId="5800B215" w:rsidR="000E1242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[...]</w:t>
      </w:r>
    </w:p>
    <w:p w14:paraId="2DBCA9C5" w14:textId="360AEB69" w:rsidR="000E1242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§ 3º</w:t>
      </w:r>
      <w:r w:rsidRPr="00F521C1">
        <w:rPr>
          <w:sz w:val="22"/>
          <w:szCs w:val="22"/>
        </w:rPr>
        <w:t xml:space="preserve"> Considera-se incapaz de prover a manutenção da pessoa com deficiência ou idosa a família cuja renda mensal per capita seja:</w:t>
      </w:r>
    </w:p>
    <w:p w14:paraId="5BF5EFE3" w14:textId="544FF9E4" w:rsidR="000E1242" w:rsidRPr="00F521C1" w:rsidRDefault="000E1242" w:rsidP="00DE18FB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 xml:space="preserve">I- </w:t>
      </w:r>
      <w:r w:rsidRPr="00F521C1">
        <w:rPr>
          <w:sz w:val="22"/>
          <w:szCs w:val="22"/>
        </w:rPr>
        <w:t>Inferior a um quarto do salário mínimo;</w:t>
      </w:r>
    </w:p>
    <w:p w14:paraId="20D8DDEA" w14:textId="5A93BC6D" w:rsidR="00A47EB4" w:rsidRPr="00F521C1" w:rsidRDefault="00A47EB4" w:rsidP="000E1242"/>
    <w:p w14:paraId="70B0871F" w14:textId="4E1B30F6" w:rsidR="000E1242" w:rsidRPr="00F521C1" w:rsidRDefault="000E1242" w:rsidP="000E1242">
      <w:r w:rsidRPr="00F521C1">
        <w:tab/>
        <w:t>Cumpre ressaltar</w:t>
      </w:r>
      <w:r w:rsidR="004C61B8">
        <w:t>,</w:t>
      </w:r>
      <w:r w:rsidRPr="00F521C1">
        <w:t xml:space="preserve"> que </w:t>
      </w:r>
      <w:r w:rsidR="004C61B8">
        <w:t>a parte Autora</w:t>
      </w:r>
      <w:r w:rsidRPr="00F521C1">
        <w:t xml:space="preserve"> não recebe nenhum outro benefício previdenciário, cumprindo o requisito imposto pelo </w:t>
      </w:r>
      <w:r w:rsidRPr="00F521C1">
        <w:rPr>
          <w:b/>
          <w:bCs/>
        </w:rPr>
        <w:t>Art. 20, §4º, da Lei 8.742/93</w:t>
      </w:r>
      <w:r w:rsidRPr="00F521C1">
        <w:t xml:space="preserve"> para a concessão do supracitado benefício:</w:t>
      </w:r>
    </w:p>
    <w:p w14:paraId="2FF1A20F" w14:textId="77777777" w:rsidR="00FF7857" w:rsidRPr="00F521C1" w:rsidRDefault="00FF7857" w:rsidP="00FF7857">
      <w:pPr>
        <w:spacing w:line="240" w:lineRule="auto"/>
      </w:pPr>
    </w:p>
    <w:p w14:paraId="75DF59C8" w14:textId="39A12CC1" w:rsidR="000E1242" w:rsidRPr="00F521C1" w:rsidRDefault="000E1242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[...]</w:t>
      </w:r>
    </w:p>
    <w:p w14:paraId="773EB776" w14:textId="179B58E5" w:rsidR="000E1242" w:rsidRPr="00F521C1" w:rsidRDefault="000E1242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§ 4º</w:t>
      </w:r>
      <w:r w:rsidRPr="00F521C1">
        <w:rPr>
          <w:sz w:val="22"/>
          <w:szCs w:val="22"/>
        </w:rPr>
        <w:t xml:space="preserve"> O benefício de que trata este artigo não pode ser acumulado pelo beneficiário com qualquer outro no âmbito da seguridade social ou de outro regime, salvo os da assistência médica e da pensão especial de natureza indenizatória.</w:t>
      </w:r>
    </w:p>
    <w:p w14:paraId="37AE0F4D" w14:textId="48541DF4" w:rsidR="000E1242" w:rsidRPr="00F521C1" w:rsidRDefault="000E1242" w:rsidP="00FF7857">
      <w:pPr>
        <w:spacing w:line="240" w:lineRule="auto"/>
        <w:ind w:left="2552"/>
        <w:rPr>
          <w:sz w:val="22"/>
          <w:szCs w:val="22"/>
        </w:rPr>
      </w:pPr>
    </w:p>
    <w:p w14:paraId="5E0E0396" w14:textId="7921D2DB" w:rsidR="009F2092" w:rsidRPr="00F521C1" w:rsidRDefault="009F2092" w:rsidP="009F2092">
      <w:r w:rsidRPr="00F521C1">
        <w:rPr>
          <w:sz w:val="22"/>
          <w:szCs w:val="22"/>
        </w:rPr>
        <w:tab/>
      </w:r>
      <w:r w:rsidRPr="00F521C1">
        <w:t>Me</w:t>
      </w:r>
      <w:r w:rsidR="00ED64EC" w:rsidRPr="00F521C1">
        <w:t>s</w:t>
      </w:r>
      <w:r w:rsidRPr="00F521C1">
        <w:t xml:space="preserve">mo </w:t>
      </w:r>
      <w:r w:rsidR="00CD1BB7">
        <w:t>a parte Autora</w:t>
      </w:r>
      <w:r w:rsidRPr="00F521C1">
        <w:t xml:space="preserve"> cumprindo o requisito do critério objetivo para aferição do estado de miserabilidade, ou seja, o critério previsto no </w:t>
      </w:r>
      <w:r w:rsidRPr="00F521C1">
        <w:rPr>
          <w:b/>
          <w:bCs/>
        </w:rPr>
        <w:t>§3º, I, da</w:t>
      </w:r>
      <w:r w:rsidR="00FF7857" w:rsidRPr="00F521C1">
        <w:rPr>
          <w:b/>
          <w:bCs/>
        </w:rPr>
        <w:t xml:space="preserve"> Lei</w:t>
      </w:r>
      <w:r w:rsidRPr="00F521C1">
        <w:rPr>
          <w:b/>
          <w:bCs/>
        </w:rPr>
        <w:t xml:space="preserve"> do LOAS de 93</w:t>
      </w:r>
      <w:r w:rsidRPr="00F521C1">
        <w:t xml:space="preserve">, este não deve ser o único </w:t>
      </w:r>
      <w:r w:rsidR="001850D7" w:rsidRPr="00F521C1">
        <w:t>método</w:t>
      </w:r>
      <w:r w:rsidR="00FF7857" w:rsidRPr="00F521C1">
        <w:t xml:space="preserve"> utilizado</w:t>
      </w:r>
      <w:r w:rsidRPr="00F521C1">
        <w:t xml:space="preserve"> para a aferição do referido estado de</w:t>
      </w:r>
      <w:r w:rsidR="00FF7857" w:rsidRPr="00F521C1">
        <w:t xml:space="preserve"> grave</w:t>
      </w:r>
      <w:r w:rsidRPr="00F521C1">
        <w:t xml:space="preserve"> </w:t>
      </w:r>
      <w:r w:rsidR="00FF7857" w:rsidRPr="00F521C1">
        <w:t>hipossuficiência social</w:t>
      </w:r>
      <w:r w:rsidRPr="00F521C1">
        <w:t>, devendo</w:t>
      </w:r>
      <w:r w:rsidR="00FF7857" w:rsidRPr="00F521C1">
        <w:t>,</w:t>
      </w:r>
      <w:r w:rsidRPr="00F521C1">
        <w:t xml:space="preserve"> o julgador</w:t>
      </w:r>
      <w:r w:rsidR="00FF7857" w:rsidRPr="00F521C1">
        <w:t>,</w:t>
      </w:r>
      <w:r w:rsidRPr="00F521C1">
        <w:t xml:space="preserve"> </w:t>
      </w:r>
      <w:r w:rsidR="00FF7857" w:rsidRPr="00F521C1">
        <w:t>munir-se</w:t>
      </w:r>
      <w:r w:rsidRPr="00F521C1">
        <w:t xml:space="preserve"> </w:t>
      </w:r>
      <w:r w:rsidR="00FF7857" w:rsidRPr="00F521C1">
        <w:t>d</w:t>
      </w:r>
      <w:r w:rsidRPr="00F521C1">
        <w:t>o princípio do livre convencimento</w:t>
      </w:r>
      <w:r w:rsidR="00FF7857" w:rsidRPr="00F521C1">
        <w:t xml:space="preserve"> motivado</w:t>
      </w:r>
      <w:r w:rsidR="00E25FED" w:rsidRPr="00F521C1">
        <w:t xml:space="preserve"> e das mudanças legislativas advindas da </w:t>
      </w:r>
      <w:r w:rsidR="00E25FED" w:rsidRPr="00F521C1">
        <w:rPr>
          <w:b/>
          <w:bCs/>
        </w:rPr>
        <w:t>Lei 13.982/2020</w:t>
      </w:r>
      <w:r w:rsidR="00FF7857" w:rsidRPr="00F521C1">
        <w:t xml:space="preserve"> para analisar o caso concreto </w:t>
      </w:r>
      <w:r w:rsidR="004C61B8">
        <w:t>da parte Autora</w:t>
      </w:r>
      <w:r w:rsidR="00FF7857" w:rsidRPr="00F521C1">
        <w:t xml:space="preserve"> e as </w:t>
      </w:r>
      <w:r w:rsidR="00EE341C" w:rsidRPr="00F521C1">
        <w:t>conjunturas</w:t>
      </w:r>
      <w:r w:rsidR="00FF7857" w:rsidRPr="00F521C1">
        <w:t xml:space="preserve"> pessoais que </w:t>
      </w:r>
      <w:r w:rsidR="004C61B8">
        <w:t>a cercam</w:t>
      </w:r>
      <w:r w:rsidR="00FF7857" w:rsidRPr="00F521C1">
        <w:t xml:space="preserve"> e</w:t>
      </w:r>
      <w:r w:rsidR="001850D7" w:rsidRPr="00F521C1">
        <w:t>, consequentemente,</w:t>
      </w:r>
      <w:r w:rsidR="00FF7857" w:rsidRPr="00F521C1">
        <w:t xml:space="preserve"> </w:t>
      </w:r>
      <w:r w:rsidR="004C61B8">
        <w:t>impactam</w:t>
      </w:r>
      <w:r w:rsidR="00FF7857" w:rsidRPr="00F521C1">
        <w:t xml:space="preserve"> suas condições </w:t>
      </w:r>
      <w:r w:rsidR="004C61B8">
        <w:t>biopsicossociais</w:t>
      </w:r>
      <w:r w:rsidR="00FF7857" w:rsidRPr="00F521C1">
        <w:t xml:space="preserve">. Assim prevê a jurisprudência atual do TRF4 em consonância com a decisão do STF na </w:t>
      </w:r>
      <w:proofErr w:type="spellStart"/>
      <w:r w:rsidR="00FF7857" w:rsidRPr="00F521C1">
        <w:rPr>
          <w:b/>
          <w:bCs/>
        </w:rPr>
        <w:t>Resp</w:t>
      </w:r>
      <w:proofErr w:type="spellEnd"/>
      <w:r w:rsidR="00FF7857" w:rsidRPr="00F521C1">
        <w:rPr>
          <w:b/>
          <w:bCs/>
        </w:rPr>
        <w:t xml:space="preserve"> 0002933-39.2005.4.01.3804</w:t>
      </w:r>
      <w:r w:rsidR="00FF7857" w:rsidRPr="00F521C1">
        <w:t>:</w:t>
      </w:r>
    </w:p>
    <w:p w14:paraId="01D51A8A" w14:textId="77777777" w:rsidR="00FF7857" w:rsidRPr="00F521C1" w:rsidRDefault="00FF7857" w:rsidP="009F2092"/>
    <w:p w14:paraId="38719DAB" w14:textId="77777777" w:rsidR="00FF7857" w:rsidRPr="00F521C1" w:rsidRDefault="00FF7857" w:rsidP="00FF7857">
      <w:pPr>
        <w:spacing w:line="240" w:lineRule="auto"/>
        <w:ind w:left="2552"/>
        <w:rPr>
          <w:b/>
          <w:bCs/>
          <w:sz w:val="22"/>
          <w:szCs w:val="22"/>
        </w:rPr>
      </w:pPr>
      <w:r w:rsidRPr="00F521C1">
        <w:rPr>
          <w:b/>
          <w:bCs/>
          <w:sz w:val="22"/>
          <w:szCs w:val="22"/>
        </w:rPr>
        <w:t>EMENTA: BENEFÍCIO ASSISTENCIAL. PORTADOR DE DEFICIÊNCIA. CONDIÇÃO SOCIOECONÔMICA. MISERABILIDADE. PREENCHIMENTO DE REQUISITOS. RENDA FAMILIAR. ART. 20, §3º, DA LEI 8.742/93. RELATIVIZAÇÃO DO CRITÉRIO ECONÔMICO OBJETIVO. STJ E STF. PRINCÍPIOS DA DIGNIDADE DA PESSOA HUMANA E DO LIVRE CONVENCIMENTO DO JUIZ. BENEFÍCIO DE RENDA MÍNIMA. IDOSO. EXCLUSÃO. TUTELA ESPECÍFICA. IMPLANTAÇÃO DO BENEFÍCIO.</w:t>
      </w:r>
    </w:p>
    <w:p w14:paraId="79BA8534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 xml:space="preserve">1. O direito ao benefício assistencial previsto no art. 203, V, da Constituição Federal e no art. 20 da Lei 8.742/93 (LOAS) pressupõe o preenchimento de dois requisitos: a) condição de pessoa com deficiência ou idosa e b) condição socioeconômica que </w:t>
      </w:r>
      <w:r w:rsidRPr="00F521C1">
        <w:rPr>
          <w:sz w:val="22"/>
          <w:szCs w:val="22"/>
        </w:rPr>
        <w:lastRenderedPageBreak/>
        <w:t>indique miserabilidade; ou seja, a falta de meios para prover a própria subsistência ou de tê-la provida por sua família.</w:t>
      </w:r>
    </w:p>
    <w:p w14:paraId="0395252A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 xml:space="preserve">2. O Superior Tribunal de Justiça, ao julgar o </w:t>
      </w:r>
      <w:proofErr w:type="spellStart"/>
      <w:r w:rsidRPr="00F521C1">
        <w:rPr>
          <w:sz w:val="22"/>
          <w:szCs w:val="22"/>
        </w:rPr>
        <w:t>REsp</w:t>
      </w:r>
      <w:proofErr w:type="spellEnd"/>
      <w:r w:rsidRPr="00F521C1">
        <w:rPr>
          <w:sz w:val="22"/>
          <w:szCs w:val="22"/>
        </w:rPr>
        <w:t xml:space="preserve"> 1.112.557 representativo de controvérsia, relativizou o critério econômico previsto no art. 20, §3º, da Lei 8.742/93, admitindo a aferição da miserabilidade da pessoa deficiente ou idosa por outros meios de prova que não a renda per capita, consagrando os princípios da dignidade da pessoa humana e do livre convencimento do juiz.</w:t>
      </w:r>
    </w:p>
    <w:p w14:paraId="0BBF66BF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  <w:highlight w:val="yellow"/>
        </w:rPr>
        <w:t>3. Reconhecida pelo STF, em regime de repercussão geral, a inconstitucionalidade do §3º do art. 20 da Lei 8.742/93 (LOAS), que estabelece critério econômico objetivo, bem como a possibilidade de admissão de outros meios de prova para verificação da hipossuficiência familiar em sede de recursos repetitivos, tenho que cabe ao julgador, na análise do caso concreto, aferir o estado de miserabilidade da parte autora e de sua família, autorizador ou não da concessão do benefício assistencial.</w:t>
      </w:r>
    </w:p>
    <w:p w14:paraId="48D5607D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4. Deve ser excluído do cômputo da renda familiar o benefício previdenciário de renda mínima (valor de um salário mínimo) percebido por idoso integrante da família. Aplicação analógica do art. 34, parágrafo único, da Lei 10.741/2003.</w:t>
      </w:r>
    </w:p>
    <w:p w14:paraId="3CE3709B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 xml:space="preserve">5. Declarada pelo Supremo Tribunal Federal a inconstitucionalidade do art. 1º-F da Lei nº 9.494/97, com a redação dada pela Lei nº 11.960/2009, os consectários legais comportam a incidência de juros moratórios equivalentes aos índices oficiais de remuneração básica e juros aplicáveis à caderneta de poupança (STJ, </w:t>
      </w:r>
      <w:proofErr w:type="spellStart"/>
      <w:r w:rsidRPr="00F521C1">
        <w:rPr>
          <w:sz w:val="22"/>
          <w:szCs w:val="22"/>
        </w:rPr>
        <w:t>REsp</w:t>
      </w:r>
      <w:proofErr w:type="spellEnd"/>
      <w:r w:rsidRPr="00F521C1">
        <w:rPr>
          <w:sz w:val="22"/>
          <w:szCs w:val="22"/>
        </w:rPr>
        <w:t xml:space="preserve"> 1.270.439/PR, 1ª Seção, Relator Ministro Castro Meira, 26/06/2013) e correção monetária pelo INPC e demais índices oficiais consagrados pela jurisprudência.</w:t>
      </w:r>
    </w:p>
    <w:p w14:paraId="7C63B1F0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6. Havendo o feito tramitado perante a Justiça Federal, o INSS está isento do pagamento das custas judiciais, a teor do que preceitua o art. 4º da Lei n. 9.289/96.</w:t>
      </w:r>
    </w:p>
    <w:p w14:paraId="17AE36E8" w14:textId="77777777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7. O cumprimento imediato da tutela específica, diversamente do que ocorre no tocante à antecipação de tutela prevista no art. 273 do CPC, independe de requerimento expresso do segurado ou beneficiário e o seu deferimento sustenta-se na eficácia mandamental dos provimentos fundados no art. 461 do CPC.</w:t>
      </w:r>
    </w:p>
    <w:p w14:paraId="3ACBF0E8" w14:textId="1AD99240" w:rsidR="00FF7857" w:rsidRPr="00F521C1" w:rsidRDefault="00FF7857" w:rsidP="00FF7857">
      <w:pPr>
        <w:spacing w:line="240" w:lineRule="auto"/>
        <w:ind w:left="2552"/>
        <w:rPr>
          <w:sz w:val="22"/>
          <w:szCs w:val="22"/>
        </w:rPr>
      </w:pPr>
      <w:r w:rsidRPr="00F521C1">
        <w:rPr>
          <w:sz w:val="22"/>
          <w:szCs w:val="22"/>
        </w:rPr>
        <w:t>8. A determinação de implantação imediata do benefício, com fundamento nos artigos 461 e 475-I, caput, do CPC, não configura violação dos artigos 128 e 475-O, I, do CPC e 37 da Constituição Federal.</w:t>
      </w:r>
      <w:r w:rsidR="00B71B91">
        <w:rPr>
          <w:sz w:val="22"/>
          <w:szCs w:val="22"/>
        </w:rPr>
        <w:t xml:space="preserve"> </w:t>
      </w:r>
      <w:r w:rsidRPr="00F521C1">
        <w:rPr>
          <w:sz w:val="22"/>
          <w:szCs w:val="22"/>
        </w:rPr>
        <w:t xml:space="preserve">(TRF4, AC 5008421-22.2013.404.7102, Quinta Turma, Relator p/ Acórdão Luiz Carlos de Castro </w:t>
      </w:r>
      <w:proofErr w:type="spellStart"/>
      <w:r w:rsidRPr="00F521C1">
        <w:rPr>
          <w:sz w:val="22"/>
          <w:szCs w:val="22"/>
        </w:rPr>
        <w:t>Lugon</w:t>
      </w:r>
      <w:proofErr w:type="spellEnd"/>
      <w:r w:rsidRPr="00F521C1">
        <w:rPr>
          <w:sz w:val="22"/>
          <w:szCs w:val="22"/>
        </w:rPr>
        <w:t>, juntado aos autos em 15/12/2014)</w:t>
      </w:r>
    </w:p>
    <w:p w14:paraId="2227457A" w14:textId="5A6D5EA9" w:rsidR="00B8269E" w:rsidRPr="00F521C1" w:rsidRDefault="00B8269E" w:rsidP="00FF7857">
      <w:pPr>
        <w:spacing w:line="240" w:lineRule="auto"/>
        <w:ind w:left="2552"/>
        <w:rPr>
          <w:sz w:val="22"/>
          <w:szCs w:val="22"/>
        </w:rPr>
      </w:pPr>
    </w:p>
    <w:p w14:paraId="30D552A3" w14:textId="559670ED" w:rsidR="00F3263D" w:rsidRPr="00F521C1" w:rsidRDefault="00F3263D" w:rsidP="00F3263D">
      <w:pPr>
        <w:ind w:firstLine="708"/>
      </w:pPr>
      <w:r w:rsidRPr="00F521C1">
        <w:t xml:space="preserve">A análise das condições </w:t>
      </w:r>
      <w:r w:rsidR="004C61B8">
        <w:t>BIOPSICOSSOCAIS</w:t>
      </w:r>
      <w:r w:rsidRPr="00F521C1">
        <w:t xml:space="preserve"> d</w:t>
      </w:r>
      <w:r w:rsidR="004C61B8">
        <w:t>a parte Autora</w:t>
      </w:r>
      <w:r w:rsidRPr="00F521C1">
        <w:t xml:space="preserve"> torna-se imprescindível uma vez expostos os preceitos da jurisprudência atual, </w:t>
      </w:r>
      <w:r w:rsidRPr="00DB5622">
        <w:t xml:space="preserve">acrescido pelo fato de </w:t>
      </w:r>
      <w:r w:rsidR="00DB5622">
        <w:t>a</w:t>
      </w:r>
      <w:r w:rsidRPr="00DB5622">
        <w:t xml:space="preserve"> requerente viver </w:t>
      </w:r>
      <w:r w:rsidR="001850D7" w:rsidRPr="00DB5622">
        <w:t xml:space="preserve">com </w:t>
      </w:r>
      <w:r w:rsidR="00DB5622">
        <w:t>o esposo e o filho</w:t>
      </w:r>
      <w:r w:rsidRPr="00DB5622">
        <w:t>,</w:t>
      </w:r>
      <w:r w:rsidRPr="00F521C1">
        <w:t xml:space="preserve"> necessitando da ajuda diária da família e da comunidade.</w:t>
      </w:r>
    </w:p>
    <w:p w14:paraId="05FFD368" w14:textId="70E2AD2F" w:rsidR="00B8269E" w:rsidRPr="00F521C1" w:rsidRDefault="00B8269E" w:rsidP="00F3263D">
      <w:pPr>
        <w:ind w:firstLine="708"/>
      </w:pPr>
      <w:r w:rsidRPr="00F521C1">
        <w:t xml:space="preserve">Ainda não obstante, roga-se pelo cumprimento dos princípios fundamentais da dignidade da pessoa humana transcrito na Declaração Universal Dos Direitos Humanos, </w:t>
      </w:r>
      <w:r w:rsidRPr="00F521C1">
        <w:lastRenderedPageBreak/>
        <w:t xml:space="preserve">recepcionado por nossa Lei Maior, ora desrespeitados pelo </w:t>
      </w:r>
      <w:r w:rsidR="00ED64EC" w:rsidRPr="00F521C1">
        <w:t>Instituto Nacional Do Seguro Social</w:t>
      </w:r>
      <w:r w:rsidRPr="00F521C1">
        <w:t xml:space="preserve"> – INSS.</w:t>
      </w:r>
    </w:p>
    <w:p w14:paraId="431AD8D0" w14:textId="1FFEE65B" w:rsidR="00ED64EC" w:rsidRPr="00F521C1" w:rsidRDefault="00ED64EC" w:rsidP="001850D7">
      <w:pPr>
        <w:spacing w:line="240" w:lineRule="auto"/>
      </w:pPr>
    </w:p>
    <w:p w14:paraId="7BC47DE2" w14:textId="759D0A82" w:rsidR="00EE341C" w:rsidRPr="00F521C1" w:rsidRDefault="00B8269E" w:rsidP="001850D7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Artigo XXII</w:t>
      </w:r>
      <w:r w:rsidRPr="00F521C1">
        <w:rPr>
          <w:sz w:val="22"/>
          <w:szCs w:val="22"/>
        </w:rPr>
        <w:t xml:space="preserve"> - Toda pessoa, como membro da sociedade, tem direito à segurança social e à realização, pelo esforço nacional, pela cooperação internacional de acordo com a organização e recursos de cada Estado, dos direitos econômicos, sociais e culturais indispensáveis à sua dignidade e ao livre desenvolvimento da sua personalidade.</w:t>
      </w:r>
    </w:p>
    <w:p w14:paraId="4FC6C130" w14:textId="16EE2F53" w:rsidR="00ED64EC" w:rsidRPr="00F521C1" w:rsidRDefault="00ED64EC" w:rsidP="00ED64EC">
      <w:pPr>
        <w:spacing w:line="240" w:lineRule="auto"/>
        <w:rPr>
          <w:sz w:val="22"/>
          <w:szCs w:val="22"/>
        </w:rPr>
      </w:pPr>
    </w:p>
    <w:p w14:paraId="4A9A314F" w14:textId="0E23D680" w:rsidR="00ED64EC" w:rsidRPr="00F521C1" w:rsidRDefault="00ED64EC" w:rsidP="00ED64EC">
      <w:r w:rsidRPr="00F521C1">
        <w:rPr>
          <w:sz w:val="22"/>
          <w:szCs w:val="22"/>
        </w:rPr>
        <w:tab/>
      </w:r>
      <w:r w:rsidRPr="00F521C1">
        <w:t>A observância dos princípios da assistência social</w:t>
      </w:r>
      <w:r w:rsidR="00F3263D" w:rsidRPr="00F521C1">
        <w:t xml:space="preserve">, previstos no </w:t>
      </w:r>
      <w:r w:rsidR="00F3263D" w:rsidRPr="00F521C1">
        <w:rPr>
          <w:b/>
          <w:bCs/>
        </w:rPr>
        <w:t>Art. 4º da Lei 8.742/93</w:t>
      </w:r>
      <w:r w:rsidR="00F3263D" w:rsidRPr="00F521C1">
        <w:rPr>
          <w:sz w:val="26"/>
          <w:szCs w:val="26"/>
        </w:rPr>
        <w:t>,</w:t>
      </w:r>
      <w:r w:rsidR="001850D7" w:rsidRPr="00F521C1">
        <w:rPr>
          <w:sz w:val="26"/>
          <w:szCs w:val="26"/>
        </w:rPr>
        <w:t xml:space="preserve"> </w:t>
      </w:r>
      <w:r w:rsidR="001850D7" w:rsidRPr="00F521C1">
        <w:t>em especial o princípio da universalidade do atendimento</w:t>
      </w:r>
      <w:r w:rsidR="006F5E3C" w:rsidRPr="00F521C1">
        <w:t xml:space="preserve">, </w:t>
      </w:r>
      <w:r w:rsidR="00F3263D" w:rsidRPr="00F521C1">
        <w:t>é necessária para concretizar, de forma inequívoca, o direito d</w:t>
      </w:r>
      <w:r w:rsidR="00CA7665" w:rsidRPr="00F521C1">
        <w:t>o</w:t>
      </w:r>
      <w:r w:rsidR="00F3263D" w:rsidRPr="00F521C1">
        <w:t xml:space="preserve"> demandante ao benefício suscitado:</w:t>
      </w:r>
    </w:p>
    <w:p w14:paraId="4E4E941A" w14:textId="77777777" w:rsidR="00F3263D" w:rsidRPr="00F521C1" w:rsidRDefault="00F3263D" w:rsidP="00F3263D">
      <w:pPr>
        <w:spacing w:line="240" w:lineRule="auto"/>
      </w:pPr>
    </w:p>
    <w:p w14:paraId="5194D533" w14:textId="77777777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Art. 4º</w:t>
      </w:r>
      <w:r w:rsidRPr="00F521C1">
        <w:rPr>
          <w:sz w:val="22"/>
          <w:szCs w:val="22"/>
        </w:rPr>
        <w:t xml:space="preserve"> A assistência social rege-se pelos seguintes princípios:</w:t>
      </w:r>
    </w:p>
    <w:p w14:paraId="4BFE3B96" w14:textId="6A22BC0B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 xml:space="preserve">I </w:t>
      </w:r>
      <w:r w:rsidRPr="00F521C1">
        <w:rPr>
          <w:sz w:val="22"/>
          <w:szCs w:val="22"/>
        </w:rPr>
        <w:t>- supremacia do atendimento às necessidades sociais sobre as exigências de rentabilidade econômica;</w:t>
      </w:r>
    </w:p>
    <w:p w14:paraId="17643C1D" w14:textId="55C3F23F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II</w:t>
      </w:r>
      <w:r w:rsidRPr="00F521C1">
        <w:rPr>
          <w:sz w:val="22"/>
          <w:szCs w:val="22"/>
        </w:rPr>
        <w:t xml:space="preserve"> - universalização dos direitos sociais, a fim de tornar o destinatário da ação assistencial alcançável pelas demais políticas públicas;</w:t>
      </w:r>
    </w:p>
    <w:p w14:paraId="1AE032EF" w14:textId="59314A3B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III</w:t>
      </w:r>
      <w:r w:rsidRPr="00F521C1">
        <w:rPr>
          <w:sz w:val="22"/>
          <w:szCs w:val="22"/>
        </w:rPr>
        <w:t xml:space="preserve"> - respeito à dignidade do cidadão, à sua autonomia e ao seu direito a benefícios e serviços de qualidade, bem como à convivência familiar e comunitária, vedando-se qualquer comprovação vexatória de necessidade;</w:t>
      </w:r>
    </w:p>
    <w:p w14:paraId="21045AD0" w14:textId="52F99020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IV</w:t>
      </w:r>
      <w:r w:rsidRPr="00F521C1">
        <w:rPr>
          <w:sz w:val="22"/>
          <w:szCs w:val="22"/>
        </w:rPr>
        <w:t xml:space="preserve"> - igualdade de direitos no acesso ao atendimento, sem discriminação de qualquer natureza, garantindo-se equivalência às populações urbanas e rurais;</w:t>
      </w:r>
    </w:p>
    <w:p w14:paraId="06810DE6" w14:textId="379489A7" w:rsidR="00ED64EC" w:rsidRPr="00F521C1" w:rsidRDefault="00F3263D" w:rsidP="00F3263D">
      <w:pPr>
        <w:spacing w:line="240" w:lineRule="auto"/>
        <w:ind w:left="2552"/>
        <w:rPr>
          <w:sz w:val="22"/>
          <w:szCs w:val="22"/>
        </w:rPr>
      </w:pPr>
      <w:r w:rsidRPr="00F521C1">
        <w:rPr>
          <w:b/>
          <w:bCs/>
          <w:sz w:val="22"/>
          <w:szCs w:val="22"/>
        </w:rPr>
        <w:t>V</w:t>
      </w:r>
      <w:r w:rsidRPr="00F521C1">
        <w:rPr>
          <w:sz w:val="22"/>
          <w:szCs w:val="22"/>
        </w:rPr>
        <w:t xml:space="preserve"> - divulgação ampla dos benefícios, serviços, programas e projetos assistenciais, bem como dos recursos oferecidos pelo Poder Público e dos critérios para sua concessão.</w:t>
      </w:r>
    </w:p>
    <w:p w14:paraId="5871AE33" w14:textId="77777777" w:rsidR="00F3263D" w:rsidRPr="00F521C1" w:rsidRDefault="00F3263D" w:rsidP="00F3263D">
      <w:pPr>
        <w:spacing w:line="240" w:lineRule="auto"/>
        <w:ind w:left="2552"/>
        <w:rPr>
          <w:sz w:val="22"/>
          <w:szCs w:val="22"/>
        </w:rPr>
      </w:pPr>
    </w:p>
    <w:p w14:paraId="7E13C4A4" w14:textId="32CF1616" w:rsidR="00011BC9" w:rsidRPr="00F521C1" w:rsidRDefault="00E1078D" w:rsidP="00ED64EC">
      <w:r w:rsidRPr="00F521C1">
        <w:t xml:space="preserve"> </w:t>
      </w:r>
      <w:r w:rsidRPr="00F521C1">
        <w:tab/>
      </w:r>
      <w:r w:rsidR="00011BC9" w:rsidRPr="00F521C1">
        <w:t>Portanto,</w:t>
      </w:r>
      <w:r w:rsidR="001850D7" w:rsidRPr="00F521C1">
        <w:t xml:space="preserve"> diante do exposto,</w:t>
      </w:r>
      <w:r w:rsidR="00011BC9" w:rsidRPr="00F521C1">
        <w:t xml:space="preserve"> </w:t>
      </w:r>
      <w:r w:rsidR="00CD1BB7">
        <w:t>a parte Autora</w:t>
      </w:r>
      <w:r w:rsidR="00011BC9" w:rsidRPr="00F521C1">
        <w:t>, conforme sob</w:t>
      </w:r>
      <w:r w:rsidRPr="00F521C1">
        <w:t>ejamente demonstrado, satisfaz a</w:t>
      </w:r>
      <w:r w:rsidR="00011BC9" w:rsidRPr="00F521C1">
        <w:t xml:space="preserve">s </w:t>
      </w:r>
      <w:r w:rsidRPr="00F521C1">
        <w:t>condições exigida</w:t>
      </w:r>
      <w:r w:rsidR="00011BC9" w:rsidRPr="00F521C1">
        <w:t>s</w:t>
      </w:r>
      <w:r w:rsidRPr="00F521C1">
        <w:t>,</w:t>
      </w:r>
      <w:r w:rsidR="00011BC9" w:rsidRPr="00F521C1">
        <w:t xml:space="preserve"> por forç</w:t>
      </w:r>
      <w:r w:rsidRPr="00F521C1">
        <w:t>a d</w:t>
      </w:r>
      <w:r w:rsidR="00B8269E" w:rsidRPr="00F521C1">
        <w:t>a</w:t>
      </w:r>
      <w:r w:rsidRPr="00F521C1">
        <w:t xml:space="preserve"> Legislação em vigor, para a concessão do</w:t>
      </w:r>
      <w:r w:rsidR="00011BC9" w:rsidRPr="00F521C1">
        <w:t xml:space="preserve"> </w:t>
      </w:r>
      <w:r w:rsidR="00B8269E" w:rsidRPr="00F521C1">
        <w:t>benefício</w:t>
      </w:r>
      <w:r w:rsidR="00011BC9" w:rsidRPr="00F521C1">
        <w:t xml:space="preserve"> </w:t>
      </w:r>
      <w:r w:rsidR="00B8269E" w:rsidRPr="00F521C1">
        <w:t>assistencial à pessoa com deficiência, ao passo em que requer que sua demanda seja analisada pela presente via judicial e, no fim, pugna para que seu benefício seja concedido.</w:t>
      </w:r>
    </w:p>
    <w:p w14:paraId="63B661FF" w14:textId="77777777" w:rsidR="003D264F" w:rsidRPr="00F521C1" w:rsidRDefault="003D264F" w:rsidP="00ED64EC"/>
    <w:p w14:paraId="1BD35469" w14:textId="51371E8E" w:rsidR="003D264F" w:rsidRPr="00F521C1" w:rsidRDefault="003D264F" w:rsidP="003D264F">
      <w:pPr>
        <w:rPr>
          <w:b/>
        </w:rPr>
      </w:pPr>
      <w:r w:rsidRPr="00F521C1">
        <w:rPr>
          <w:b/>
        </w:rPr>
        <w:t xml:space="preserve">Necessidade da Perícia Médica Judicial Ser Realizada Por </w:t>
      </w:r>
      <w:proofErr w:type="gramStart"/>
      <w:r w:rsidRPr="00F521C1">
        <w:rPr>
          <w:b/>
        </w:rPr>
        <w:t>Médico(</w:t>
      </w:r>
      <w:proofErr w:type="gramEnd"/>
      <w:r w:rsidRPr="00F521C1">
        <w:rPr>
          <w:b/>
        </w:rPr>
        <w:t>a) O</w:t>
      </w:r>
      <w:r w:rsidR="00C17A4D">
        <w:rPr>
          <w:b/>
        </w:rPr>
        <w:t>ncologista ou Clínico Geral.</w:t>
      </w:r>
    </w:p>
    <w:p w14:paraId="155A0109" w14:textId="77777777" w:rsidR="003D264F" w:rsidRPr="00F521C1" w:rsidRDefault="003D264F" w:rsidP="003D264F">
      <w:pPr>
        <w:rPr>
          <w:b/>
        </w:rPr>
      </w:pPr>
    </w:p>
    <w:p w14:paraId="576BCD19" w14:textId="7118510F" w:rsidR="00011BC9" w:rsidRPr="00F521C1" w:rsidRDefault="003D264F" w:rsidP="007372AE">
      <w:r w:rsidRPr="00F521C1">
        <w:rPr>
          <w:b/>
        </w:rPr>
        <w:tab/>
      </w:r>
      <w:r w:rsidRPr="00F521C1">
        <w:t xml:space="preserve">A realização da perícia médica da parte autora deve ser conduzida por médico </w:t>
      </w:r>
      <w:r w:rsidR="00C17A4D">
        <w:t>oncologista ou clínico geral</w:t>
      </w:r>
      <w:r w:rsidRPr="00F521C1">
        <w:t xml:space="preserve">, uma vez que a patologia da demandante é de natureza </w:t>
      </w:r>
      <w:r w:rsidR="00C17A4D">
        <w:t>NEOPLÁSICA DO COLO DO ÚTERO</w:t>
      </w:r>
      <w:r w:rsidR="002D56AC">
        <w:t>, devendo</w:t>
      </w:r>
      <w:r w:rsidRPr="00F521C1">
        <w:t xml:space="preserve"> ser constatada por médico especialista. Tendo em vista que a mazela incapacitante</w:t>
      </w:r>
      <w:r w:rsidR="00C17A4D">
        <w:t xml:space="preserve"> que </w:t>
      </w:r>
      <w:r w:rsidRPr="00F521C1">
        <w:t>acomete</w:t>
      </w:r>
      <w:r w:rsidR="00C17A4D">
        <w:t xml:space="preserve"> a parte Autora</w:t>
      </w:r>
      <w:r w:rsidR="007372AE" w:rsidRPr="00F521C1">
        <w:t>,</w:t>
      </w:r>
      <w:r w:rsidR="00C31277" w:rsidRPr="00F521C1">
        <w:t xml:space="preserve"> </w:t>
      </w:r>
      <w:r w:rsidR="007372AE" w:rsidRPr="00F521C1">
        <w:lastRenderedPageBreak/>
        <w:t>deste entendimento compartilha a jurisprudência abaixo delineada</w:t>
      </w:r>
      <w:r w:rsidR="007C5AC7">
        <w:t>, suscitando a aplicação do precedente jurisprudencial abaixo, nos termos do Inciso VI, §1º., do art. 489 do NCPC.</w:t>
      </w:r>
    </w:p>
    <w:p w14:paraId="6DE627C1" w14:textId="77777777" w:rsidR="00C31277" w:rsidRPr="00F521C1" w:rsidRDefault="00C31277" w:rsidP="007372AE">
      <w:pPr>
        <w:spacing w:line="240" w:lineRule="auto"/>
        <w:ind w:left="2552"/>
        <w:rPr>
          <w:sz w:val="20"/>
          <w:szCs w:val="20"/>
        </w:rPr>
      </w:pPr>
    </w:p>
    <w:p w14:paraId="604E8A3D" w14:textId="6480CC33" w:rsidR="007372AE" w:rsidRPr="00F521C1" w:rsidRDefault="002D56AC" w:rsidP="007372AE">
      <w:pPr>
        <w:spacing w:line="240" w:lineRule="auto"/>
        <w:ind w:left="2552"/>
      </w:pPr>
      <w:r>
        <w:t xml:space="preserve">EMENTA: PREVIDENCIÁRIO. BENEFÍCIOS POR INCAPACIDADE. LAUDO PERICIAL INSUFICIENTE. DÚVIDA. NECESSIDADE DE REPETIÇÃO DA PROVA. Mostrando-se necessário o aprofundamento das investigações acerca do estado de saúde do segurado, impõe-se a realização de nova perícia com médico </w:t>
      </w:r>
      <w:proofErr w:type="spellStart"/>
      <w:r>
        <w:t>oftamologista</w:t>
      </w:r>
      <w:proofErr w:type="spellEnd"/>
      <w:r>
        <w:t>. (TRF4, AC 5016021-55.2021.4.04.9999, QUINTA TURMA, Relator ROGER RAUPP RIOS, juntado aos autos em 10/02/</w:t>
      </w:r>
      <w:proofErr w:type="gramStart"/>
      <w:r>
        <w:t>2022)</w:t>
      </w:r>
      <w:r>
        <w:br/>
        <w:t>Fonte</w:t>
      </w:r>
      <w:proofErr w:type="gramEnd"/>
      <w:r>
        <w:t xml:space="preserve">: </w:t>
      </w:r>
      <w:hyperlink r:id="rId14" w:tgtFrame="_blank" w:history="1">
        <w:proofErr w:type="spellStart"/>
        <w:r>
          <w:rPr>
            <w:rStyle w:val="Hyperlink"/>
          </w:rPr>
          <w:t>Previdenciarista</w:t>
        </w:r>
        <w:proofErr w:type="spellEnd"/>
      </w:hyperlink>
    </w:p>
    <w:p w14:paraId="382AF3EB" w14:textId="77777777" w:rsidR="00010596" w:rsidRPr="00F521C1" w:rsidRDefault="00010596" w:rsidP="00011BC9">
      <w:pPr>
        <w:rPr>
          <w:b/>
        </w:rPr>
      </w:pPr>
    </w:p>
    <w:p w14:paraId="5DA82C4B" w14:textId="6D2240E6" w:rsidR="00011BC9" w:rsidRPr="00F521C1" w:rsidRDefault="00E1078D" w:rsidP="00011BC9">
      <w:pPr>
        <w:rPr>
          <w:b/>
        </w:rPr>
      </w:pPr>
      <w:r w:rsidRPr="00F521C1">
        <w:rPr>
          <w:b/>
        </w:rPr>
        <w:t xml:space="preserve">Benefícios </w:t>
      </w:r>
      <w:r w:rsidR="00D429C9" w:rsidRPr="00F521C1">
        <w:rPr>
          <w:b/>
        </w:rPr>
        <w:t>Assistenciais</w:t>
      </w:r>
      <w:r w:rsidRPr="00F521C1">
        <w:rPr>
          <w:b/>
        </w:rPr>
        <w:t xml:space="preserve"> – Correção Monetária</w:t>
      </w:r>
    </w:p>
    <w:p w14:paraId="17B82EE3" w14:textId="77777777" w:rsidR="00011BC9" w:rsidRPr="00F521C1" w:rsidRDefault="00011BC9" w:rsidP="00011BC9"/>
    <w:p w14:paraId="5FBA9814" w14:textId="0A9136E7" w:rsidR="00E1078D" w:rsidRPr="00F521C1" w:rsidRDefault="00E1078D" w:rsidP="00E1078D">
      <w:r w:rsidRPr="00F521C1">
        <w:t xml:space="preserve"> </w:t>
      </w:r>
      <w:r w:rsidRPr="00F521C1">
        <w:tab/>
        <w:t xml:space="preserve">Os valores do benefício da parte Autora desde a data do indeferimento imposto pelo INSS deverão ser corrigidos devendo incidir correção monetária desde o vencimento de cada prestação pelo INPC e juros aplicados à caderneta de poupança, nos termos da redação conferida ao </w:t>
      </w:r>
      <w:r w:rsidRPr="00F521C1">
        <w:rPr>
          <w:b/>
        </w:rPr>
        <w:t>art. 1º -F da Lei n. 9.494/97</w:t>
      </w:r>
      <w:r w:rsidRPr="00F521C1">
        <w:t xml:space="preserve">, determinada pelo </w:t>
      </w:r>
      <w:r w:rsidRPr="00F521C1">
        <w:rPr>
          <w:b/>
        </w:rPr>
        <w:t>art. 5º da Lei n. 11.960/09</w:t>
      </w:r>
      <w:r w:rsidRPr="00F521C1">
        <w:t xml:space="preserve"> de conformidade </w:t>
      </w:r>
      <w:r w:rsidRPr="00F521C1">
        <w:rPr>
          <w:b/>
        </w:rPr>
        <w:t>RE 870.947 do Supremo Tribunal Federal</w:t>
      </w:r>
      <w:r w:rsidRPr="00F521C1">
        <w:t>, sendo nesta acompanhado de decisão do Tribunal Regional Federal – TRF4, a seguir transcrita:</w:t>
      </w:r>
    </w:p>
    <w:p w14:paraId="14691049" w14:textId="77777777" w:rsidR="00E1078D" w:rsidRPr="00F521C1" w:rsidRDefault="00E1078D" w:rsidP="00E1078D"/>
    <w:p w14:paraId="1DA26BE8" w14:textId="77777777" w:rsidR="00E1078D" w:rsidRPr="00F521C1" w:rsidRDefault="00E1078D" w:rsidP="00E1078D">
      <w:pPr>
        <w:spacing w:line="240" w:lineRule="auto"/>
        <w:ind w:left="2552"/>
        <w:rPr>
          <w:b/>
          <w:bCs/>
          <w:sz w:val="22"/>
        </w:rPr>
      </w:pPr>
      <w:r w:rsidRPr="00F521C1">
        <w:rPr>
          <w:b/>
          <w:bCs/>
          <w:sz w:val="22"/>
        </w:rPr>
        <w:t>EMENTA: PREVIDENCIÁRIO. APOSENTADORIA RURAL POR IDADE. CORREÇÃO MONETÁRIA. JUROS.</w:t>
      </w:r>
    </w:p>
    <w:p w14:paraId="08F0CF81" w14:textId="7B125D46" w:rsidR="00011BC9" w:rsidRPr="00F521C1" w:rsidRDefault="00E1078D" w:rsidP="00E1078D">
      <w:pPr>
        <w:spacing w:line="240" w:lineRule="auto"/>
        <w:ind w:left="2552"/>
        <w:rPr>
          <w:sz w:val="22"/>
        </w:rPr>
      </w:pPr>
      <w:r w:rsidRPr="00F521C1">
        <w:rPr>
          <w:sz w:val="22"/>
        </w:rPr>
        <w:t>Apelação parcialmente provida para determinar a aplicação do precedente do STF no RE nº 870.947, quanto aos juros moratórios, e diferir a definição do índice de correção monetária para a fase de execução/cumprimento da sentença. (TRF4, AC 5024561-97.2018.4.04.9999, TURMA REGIONAL SUPLEMENTAR DO PR, Relator MÁRCIO ANTÔNIO ROCHA, juntado aos autos em 11/04/2019).</w:t>
      </w:r>
    </w:p>
    <w:p w14:paraId="2E278684" w14:textId="77777777" w:rsidR="00E1078D" w:rsidRDefault="00E1078D" w:rsidP="00E1078D"/>
    <w:p w14:paraId="5E203C1D" w14:textId="0ABDC67A" w:rsidR="008D1E80" w:rsidRPr="007C5AC7" w:rsidRDefault="00435059" w:rsidP="00E1078D">
      <w:pPr>
        <w:rPr>
          <w:b/>
          <w:color w:val="FFFF00"/>
          <w:highlight w:val="black"/>
        </w:rPr>
      </w:pPr>
      <w:r>
        <w:rPr>
          <w:b/>
          <w:color w:val="FFFF00"/>
          <w:highlight w:val="black"/>
        </w:rPr>
        <w:t xml:space="preserve"> </w:t>
      </w:r>
      <w:r w:rsidR="008D1E80" w:rsidRPr="007C5AC7">
        <w:rPr>
          <w:b/>
          <w:color w:val="FFFF00"/>
          <w:highlight w:val="black"/>
        </w:rPr>
        <w:t xml:space="preserve">DA TUTELA ANTECIPADA </w:t>
      </w:r>
    </w:p>
    <w:p w14:paraId="15AF0F50" w14:textId="4A42FDE2" w:rsidR="008D1E80" w:rsidRPr="007C5AC7" w:rsidRDefault="008D1E80" w:rsidP="00E1078D">
      <w:pPr>
        <w:rPr>
          <w:b/>
          <w:i/>
          <w:color w:val="FFFF00"/>
        </w:rPr>
      </w:pPr>
      <w:r w:rsidRPr="007C5AC7">
        <w:rPr>
          <w:b/>
          <w:color w:val="FFFF00"/>
          <w:highlight w:val="black"/>
        </w:rPr>
        <w:t xml:space="preserve">PEDIDO DE LIMINAR </w:t>
      </w:r>
      <w:r w:rsidRPr="007C5AC7">
        <w:rPr>
          <w:b/>
          <w:i/>
          <w:color w:val="FFFF00"/>
          <w:highlight w:val="black"/>
        </w:rPr>
        <w:t xml:space="preserve">inaudita altera </w:t>
      </w:r>
      <w:proofErr w:type="spellStart"/>
      <w:r w:rsidRPr="007C5AC7">
        <w:rPr>
          <w:b/>
          <w:i/>
          <w:color w:val="FFFF00"/>
          <w:highlight w:val="black"/>
        </w:rPr>
        <w:t>pars</w:t>
      </w:r>
      <w:proofErr w:type="spellEnd"/>
    </w:p>
    <w:p w14:paraId="02CBC3B9" w14:textId="77777777" w:rsidR="008D1E80" w:rsidRDefault="008D1E80" w:rsidP="00E1078D"/>
    <w:p w14:paraId="0712AA76" w14:textId="52F127E0" w:rsidR="008D1E80" w:rsidRDefault="00DB5622" w:rsidP="00E1078D">
      <w:r>
        <w:t xml:space="preserve"> </w:t>
      </w:r>
      <w:r>
        <w:tab/>
      </w:r>
      <w:r w:rsidR="008D1E80">
        <w:t>Após os fatos e fundamentos legais acima suscitados, diante d</w:t>
      </w:r>
      <w:r w:rsidR="00021333">
        <w:t xml:space="preserve">a presença do </w:t>
      </w:r>
      <w:r w:rsidR="00021333" w:rsidRPr="00DB5622">
        <w:rPr>
          <w:i/>
        </w:rPr>
        <w:t>periculum in mora</w:t>
      </w:r>
      <w:r w:rsidR="00021333">
        <w:t xml:space="preserve"> e</w:t>
      </w:r>
      <w:r w:rsidR="008D1E80">
        <w:t xml:space="preserve"> do </w:t>
      </w:r>
      <w:proofErr w:type="spellStart"/>
      <w:r w:rsidR="008D1E80" w:rsidRPr="00DB5622">
        <w:rPr>
          <w:i/>
        </w:rPr>
        <w:t>fomus</w:t>
      </w:r>
      <w:proofErr w:type="spellEnd"/>
      <w:r w:rsidR="008D1E80" w:rsidRPr="00DB5622">
        <w:rPr>
          <w:i/>
        </w:rPr>
        <w:t xml:space="preserve"> boni iuris</w:t>
      </w:r>
      <w:r w:rsidR="008D1E80">
        <w:t>, sendo certo que cada um deles resta devidamente provado e demonstrado, a saber.</w:t>
      </w:r>
    </w:p>
    <w:p w14:paraId="43EB72E1" w14:textId="0679AC5F" w:rsidR="008D1E80" w:rsidRPr="00435059" w:rsidRDefault="008D1E80" w:rsidP="00E1078D">
      <w:pPr>
        <w:rPr>
          <w:b/>
          <w:i/>
        </w:rPr>
      </w:pPr>
      <w:r w:rsidRPr="00435059">
        <w:rPr>
          <w:b/>
          <w:i/>
        </w:rPr>
        <w:t>Periculum in mora</w:t>
      </w:r>
    </w:p>
    <w:p w14:paraId="3D913043" w14:textId="77777777" w:rsidR="00C42D99" w:rsidRDefault="00DB5622" w:rsidP="00E1078D">
      <w:r>
        <w:lastRenderedPageBreak/>
        <w:tab/>
      </w:r>
      <w:r w:rsidR="008D1E80">
        <w:t xml:space="preserve">A parte Autora, apresenta patologia INCAPACITANTE GRAVE, posto a PROVADA E NOTÓRIA </w:t>
      </w:r>
      <w:r w:rsidR="00C17A4D">
        <w:t xml:space="preserve">pela NEOPLASIA MALIGNA </w:t>
      </w:r>
      <w:r w:rsidR="00C17A4D" w:rsidRPr="00DB5622">
        <w:t>NO COLO DO ÚTERO COM TRATAMENTO DE RADIOTERAPIA</w:t>
      </w:r>
      <w:r w:rsidR="008D1E80" w:rsidRPr="00DB5622">
        <w:t>.</w:t>
      </w:r>
      <w:r w:rsidR="008D1E80">
        <w:t xml:space="preserve"> Sendo portador de PATOLOGIA INCAPACITANTE GRAV</w:t>
      </w:r>
      <w:r w:rsidR="00C17A4D">
        <w:t>ÍSSIMA COM RISCO ATÉ DE MORTE</w:t>
      </w:r>
      <w:r w:rsidR="00C42D99">
        <w:t xml:space="preserve">. </w:t>
      </w:r>
    </w:p>
    <w:p w14:paraId="6893BAFF" w14:textId="38405FF0" w:rsidR="008D1E80" w:rsidRDefault="00C42D99" w:rsidP="00C42D99">
      <w:pPr>
        <w:ind w:firstLine="709"/>
      </w:pPr>
      <w:r>
        <w:t>É</w:t>
      </w:r>
      <w:r w:rsidR="008D1E80">
        <w:t xml:space="preserve"> crível a presença da urgência em ter seu pedido de concessão do benefício assistencial deferido liminarmente, posto a sua HIPOSSUFICIÊNCIA financeira, não dispondo de recursos para um tratamento adequado, que evite até </w:t>
      </w:r>
      <w:r w:rsidR="00C17A4D">
        <w:t>o agravamento de seu quadro clínico, com o avanço desta doença</w:t>
      </w:r>
      <w:r w:rsidR="008D1E80">
        <w:t>; ademais, de não dispor de meios de sustentar a si, portanto, o risco de DANO IRREVERSÍVEL É NOTÓRIO, sendo mister a concessão de medida liminar sem a oitiva do Réu, o que demandaria mais tempo, além do já decorrido desde a DER, com prejuízo irreversível a parte Autora e o revés não se vê em prejuízo do Réu. Requer, a aplicação dos princípios da razoabilidade e da proporcionalidade, entre o notório prejuízo que pode ser causado ao hipossuficiente, sobre a</w:t>
      </w:r>
      <w:r w:rsidR="00CD0C61">
        <w:t>s</w:t>
      </w:r>
      <w:r w:rsidR="008D1E80">
        <w:t xml:space="preserve"> despesas do</w:t>
      </w:r>
      <w:r w:rsidR="00CD0C61">
        <w:t xml:space="preserve"> erário público</w:t>
      </w:r>
      <w:r w:rsidR="008D1E80">
        <w:t>, único prejuízo que pode sucumbir,</w:t>
      </w:r>
      <w:r w:rsidR="00CD0C61">
        <w:t xml:space="preserve"> outrossim reversível,</w:t>
      </w:r>
      <w:r w:rsidR="008D1E80">
        <w:t xml:space="preserve"> por absurdo ao final não seja reconhecido o Direito da parte Autora, o que não tem possibilidade de ocorrer.</w:t>
      </w:r>
    </w:p>
    <w:p w14:paraId="375E4E1B" w14:textId="77777777" w:rsidR="00435059" w:rsidRDefault="00435059" w:rsidP="00E1078D"/>
    <w:p w14:paraId="24AD6778" w14:textId="2DEFBB3F" w:rsidR="00435059" w:rsidRDefault="00435059" w:rsidP="00E1078D">
      <w:pPr>
        <w:rPr>
          <w:b/>
          <w:i/>
        </w:rPr>
      </w:pPr>
      <w:r>
        <w:rPr>
          <w:b/>
          <w:i/>
        </w:rPr>
        <w:t>FUMUS BONI IURIS</w:t>
      </w:r>
    </w:p>
    <w:p w14:paraId="2B671DD2" w14:textId="534268A9" w:rsidR="00435059" w:rsidRDefault="0085582E" w:rsidP="00E1078D">
      <w:pPr>
        <w:rPr>
          <w:b/>
          <w:i/>
        </w:rPr>
      </w:pPr>
      <w:r w:rsidRPr="0085582E">
        <w:rPr>
          <w:b/>
          <w:i/>
          <w:noProof/>
        </w:rPr>
        <w:drawing>
          <wp:inline distT="0" distB="0" distL="0" distR="0" wp14:anchorId="35B60A11" wp14:editId="40BCB58B">
            <wp:extent cx="5400040" cy="3213873"/>
            <wp:effectExtent l="0" t="0" r="0" b="571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9DE4" w14:textId="698F8A47" w:rsidR="00091289" w:rsidRPr="00435059" w:rsidRDefault="0085582E" w:rsidP="00E1078D">
      <w:pPr>
        <w:rPr>
          <w:b/>
          <w:i/>
        </w:rPr>
      </w:pPr>
      <w:r w:rsidRPr="0085582E">
        <w:rPr>
          <w:b/>
          <w:i/>
          <w:noProof/>
        </w:rPr>
        <w:lastRenderedPageBreak/>
        <w:drawing>
          <wp:inline distT="0" distB="0" distL="0" distR="0" wp14:anchorId="42B8A327" wp14:editId="2464FE96">
            <wp:extent cx="5400040" cy="2296758"/>
            <wp:effectExtent l="0" t="0" r="0" b="889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5F6E5" w14:textId="4DF03188" w:rsidR="008D1E80" w:rsidRDefault="00C42D99" w:rsidP="00E1078D">
      <w:r>
        <w:t xml:space="preserve"> </w:t>
      </w:r>
      <w:r>
        <w:tab/>
      </w:r>
      <w:r w:rsidR="008D1E80">
        <w:t>O fumus boni iuris,</w:t>
      </w:r>
      <w:r w:rsidR="0085582E">
        <w:t xml:space="preserve"> </w:t>
      </w:r>
      <w:proofErr w:type="spellStart"/>
      <w:r w:rsidR="0085582E">
        <w:t>ex</w:t>
      </w:r>
      <w:proofErr w:type="spellEnd"/>
      <w:r w:rsidR="0085582E">
        <w:t xml:space="preserve"> vi inciso V, do art. 203, da CF, combinado ao art. 20, da Lei 8.742/93,</w:t>
      </w:r>
      <w:r w:rsidR="008D1E80">
        <w:t xml:space="preserve"> está bem delineado acima</w:t>
      </w:r>
      <w:r w:rsidR="00021333">
        <w:t xml:space="preserve"> com a demonstração do Direito da parte Autora</w:t>
      </w:r>
      <w:r w:rsidR="008D1E80">
        <w:t xml:space="preserve">, seja pelos </w:t>
      </w:r>
      <w:r w:rsidR="008D1E80" w:rsidRPr="00435059">
        <w:rPr>
          <w:b/>
        </w:rPr>
        <w:t>preceden</w:t>
      </w:r>
      <w:r w:rsidR="0085582E">
        <w:rPr>
          <w:b/>
        </w:rPr>
        <w:t>tes jurisprudenciais suscitados e acostados na íntegra nos autos,</w:t>
      </w:r>
      <w:r w:rsidR="008D1E80" w:rsidRPr="00435059">
        <w:rPr>
          <w:b/>
        </w:rPr>
        <w:t xml:space="preserve"> todos no sentido de ratificar a</w:t>
      </w:r>
      <w:r w:rsidR="0085582E">
        <w:rPr>
          <w:b/>
        </w:rPr>
        <w:t xml:space="preserve"> INCAPACIDADE DE LONGO PRAZO E A</w:t>
      </w:r>
      <w:r w:rsidR="008D1E80" w:rsidRPr="00435059">
        <w:rPr>
          <w:b/>
        </w:rPr>
        <w:t xml:space="preserve"> MISERABILIDADE</w:t>
      </w:r>
      <w:r w:rsidR="008D1E80">
        <w:t>, requisito</w:t>
      </w:r>
      <w:r w:rsidR="0085582E">
        <w:t>s</w:t>
      </w:r>
      <w:r w:rsidR="008D1E80">
        <w:t xml:space="preserve"> mister a concessão do LOAS; seja, pelos documentos médicos apresentados, nos quais estão atestados as DOENÇAS INCAPACITANTES </w:t>
      </w:r>
      <w:r w:rsidR="008D1E80" w:rsidRPr="00C42D99">
        <w:t xml:space="preserve">DA PARTE AUTORA, seja a </w:t>
      </w:r>
      <w:r w:rsidR="00AE5B35" w:rsidRPr="00C42D99">
        <w:t>NEOPLASIA MALIGNA DE COLO DE ÚTERO</w:t>
      </w:r>
      <w:r w:rsidR="008D1E80" w:rsidRPr="00C42D99">
        <w:t>.</w:t>
      </w:r>
      <w:r w:rsidR="00435059" w:rsidRPr="00C42D99">
        <w:t xml:space="preserve"> Ainda sobre a </w:t>
      </w:r>
      <w:r w:rsidR="00AE5B35" w:rsidRPr="00C42D99">
        <w:t>GRAVIDADE DA N</w:t>
      </w:r>
      <w:r w:rsidR="00775823" w:rsidRPr="00C42D99">
        <w:t>EOPLASIA MALIGNA DO COLO DE ÚTER</w:t>
      </w:r>
      <w:r w:rsidR="00AE5B35" w:rsidRPr="00C42D99">
        <w:t>O, COM TRATAMENTO DE RADIOTERAPIA</w:t>
      </w:r>
      <w:r w:rsidR="00435059" w:rsidRPr="00C42D99">
        <w:t>, suscitamos a aplicação do</w:t>
      </w:r>
      <w:r w:rsidR="00091289" w:rsidRPr="00C42D99">
        <w:t>s</w:t>
      </w:r>
      <w:r w:rsidR="00435059" w:rsidRPr="00C42D99">
        <w:t xml:space="preserve"> PRECEDENTE</w:t>
      </w:r>
      <w:r w:rsidR="00091289" w:rsidRPr="00C42D99">
        <w:t>S</w:t>
      </w:r>
      <w:r w:rsidR="00435059" w:rsidRPr="00C42D99">
        <w:t xml:space="preserve"> JURISPRUDENCIA</w:t>
      </w:r>
      <w:r w:rsidR="00091289" w:rsidRPr="00C42D99">
        <w:t>IS</w:t>
      </w:r>
      <w:r w:rsidR="00435059" w:rsidRPr="00C42D99">
        <w:t xml:space="preserve"> acima alinhado,</w:t>
      </w:r>
      <w:r w:rsidR="00091289" w:rsidRPr="00C42D99">
        <w:t xml:space="preserve"> DA LAVRA </w:t>
      </w:r>
      <w:r w:rsidR="0085582E" w:rsidRPr="00C42D99">
        <w:t>DO TRF DA 4ª REGIÃO</w:t>
      </w:r>
      <w:r w:rsidR="00091289" w:rsidRPr="00C42D99">
        <w:t>,</w:t>
      </w:r>
      <w:r w:rsidR="00435059" w:rsidRPr="00C42D99">
        <w:t xml:space="preserve"> nos termos do inciso VI, do §1º, do</w:t>
      </w:r>
      <w:r w:rsidR="00435059">
        <w:t xml:space="preserve"> art. 489 do Código de Ritos Pátrio.</w:t>
      </w:r>
    </w:p>
    <w:p w14:paraId="7510C193" w14:textId="60192C77" w:rsidR="00021333" w:rsidRDefault="00C42D99" w:rsidP="00E1078D">
      <w:r>
        <w:t xml:space="preserve"> </w:t>
      </w:r>
      <w:r>
        <w:tab/>
      </w:r>
      <w:r w:rsidR="008D1E80">
        <w:t xml:space="preserve">Diante da presença de elementos </w:t>
      </w:r>
      <w:r w:rsidR="00021333">
        <w:t xml:space="preserve">mister a concessão da tutela antecipada requestada, há constatação notória de haver a concessão da liminar </w:t>
      </w:r>
      <w:r w:rsidR="00021333">
        <w:rPr>
          <w:i/>
        </w:rPr>
        <w:t xml:space="preserve">inaudita altera </w:t>
      </w:r>
      <w:proofErr w:type="spellStart"/>
      <w:r w:rsidR="00021333">
        <w:rPr>
          <w:i/>
        </w:rPr>
        <w:t>pars</w:t>
      </w:r>
      <w:proofErr w:type="spellEnd"/>
      <w:r w:rsidR="00021333">
        <w:t>, posto que o prejuízo causado a parte Autora pela não prolação da decisão de forma imediata, supera o dano causado com a inobservância do contraditório, como dito alhures, posto em baila o BEM DA VIDA VINDICADO EM JUÍZO, aplicand</w:t>
      </w:r>
      <w:r>
        <w:t>o a exegese do §2º do art. 300, Código Civil</w:t>
      </w:r>
      <w:r w:rsidR="00021333">
        <w:t xml:space="preserve"> com o princípio da proporcionalidade e da razoabilidade. </w:t>
      </w:r>
    </w:p>
    <w:p w14:paraId="22045F36" w14:textId="5ED19A6A" w:rsidR="008D1E80" w:rsidRPr="00021333" w:rsidRDefault="00C42D99" w:rsidP="00E1078D">
      <w:pPr>
        <w:rPr>
          <w:b/>
          <w:sz w:val="28"/>
          <w:szCs w:val="28"/>
        </w:rPr>
      </w:pPr>
      <w:r>
        <w:t xml:space="preserve"> </w:t>
      </w:r>
      <w:r>
        <w:tab/>
      </w:r>
      <w:r w:rsidR="00021333">
        <w:t xml:space="preserve">Assim, requer o </w:t>
      </w:r>
      <w:r w:rsidR="00021333" w:rsidRPr="00021333">
        <w:rPr>
          <w:b/>
          <w:color w:val="FFFF00"/>
          <w:sz w:val="28"/>
          <w:szCs w:val="28"/>
          <w:highlight w:val="black"/>
        </w:rPr>
        <w:t xml:space="preserve">acolhimento da preliminar de TUTELA ANTECIPADA, com a concessão de medida LIMINAR </w:t>
      </w:r>
      <w:r w:rsidR="00021333" w:rsidRPr="00021333">
        <w:rPr>
          <w:b/>
          <w:i/>
          <w:color w:val="FFFF00"/>
          <w:sz w:val="28"/>
          <w:szCs w:val="28"/>
          <w:highlight w:val="black"/>
        </w:rPr>
        <w:t>INAUDITA ALTERA PARS</w:t>
      </w:r>
      <w:r w:rsidR="00021333" w:rsidRPr="00021333">
        <w:rPr>
          <w:b/>
          <w:color w:val="FFFF00"/>
          <w:sz w:val="28"/>
          <w:szCs w:val="28"/>
          <w:highlight w:val="black"/>
        </w:rPr>
        <w:t xml:space="preserve">, pela intimação do Réu, para que de forma IMEDIATA promova meios de IMPLANTAÇÃO do benefício </w:t>
      </w:r>
      <w:proofErr w:type="gramStart"/>
      <w:r w:rsidR="00021333" w:rsidRPr="00021333">
        <w:rPr>
          <w:b/>
          <w:color w:val="FFFF00"/>
          <w:sz w:val="28"/>
          <w:szCs w:val="28"/>
          <w:highlight w:val="black"/>
        </w:rPr>
        <w:t>assistencial</w:t>
      </w:r>
      <w:proofErr w:type="gramEnd"/>
      <w:r w:rsidR="00021333" w:rsidRPr="00021333">
        <w:rPr>
          <w:b/>
          <w:color w:val="FFFF00"/>
          <w:sz w:val="28"/>
          <w:szCs w:val="28"/>
          <w:highlight w:val="black"/>
        </w:rPr>
        <w:t xml:space="preserve"> a parte Autora, sob pena de aplicação de multa diária a ser estipulada por este MM. Juízo Federal Especial.</w:t>
      </w:r>
    </w:p>
    <w:p w14:paraId="3D603E56" w14:textId="635721B7" w:rsidR="00E1078D" w:rsidRPr="00F521C1" w:rsidRDefault="00C42D99" w:rsidP="00E1078D">
      <w:pPr>
        <w:pStyle w:val="Ttulo1"/>
        <w:pBdr>
          <w:bottom w:val="single" w:sz="12" w:space="1" w:color="auto"/>
        </w:pBdr>
      </w:pPr>
      <w:r>
        <w:lastRenderedPageBreak/>
        <w:t>4</w:t>
      </w:r>
      <w:r w:rsidR="00E1078D" w:rsidRPr="00F521C1">
        <w:t>. DO PEDIDO</w:t>
      </w:r>
    </w:p>
    <w:p w14:paraId="5A8C1B73" w14:textId="77777777" w:rsidR="00E1078D" w:rsidRPr="00F521C1" w:rsidRDefault="00E1078D" w:rsidP="00E1078D"/>
    <w:p w14:paraId="43AE7596" w14:textId="150577D2" w:rsidR="007E5C73" w:rsidRPr="00F521C1" w:rsidRDefault="007E5C73" w:rsidP="007E5C73">
      <w:r w:rsidRPr="00F521C1">
        <w:t>Diante do exposto, requer:</w:t>
      </w:r>
    </w:p>
    <w:p w14:paraId="16E1CDD7" w14:textId="77777777" w:rsidR="007E5C73" w:rsidRPr="00F521C1" w:rsidRDefault="007E5C73" w:rsidP="007E5C73"/>
    <w:p w14:paraId="0DD2608D" w14:textId="1401CA64" w:rsidR="007E5C73" w:rsidRPr="00F521C1" w:rsidRDefault="007E5C73" w:rsidP="007E5C73">
      <w:r w:rsidRPr="00F521C1">
        <w:rPr>
          <w:b/>
        </w:rPr>
        <w:t>a)</w:t>
      </w:r>
      <w:r w:rsidRPr="00F521C1">
        <w:t xml:space="preserve"> A concessão do benefício da justiça gratuita, com fulcro no </w:t>
      </w:r>
      <w:r w:rsidRPr="00F521C1">
        <w:rPr>
          <w:b/>
        </w:rPr>
        <w:t>Art. 5º, LXXIV, da CF</w:t>
      </w:r>
      <w:r w:rsidRPr="00F521C1">
        <w:t xml:space="preserve"> e </w:t>
      </w:r>
      <w:r w:rsidRPr="00F521C1">
        <w:rPr>
          <w:b/>
        </w:rPr>
        <w:t>Art. 98, da lei 1.105/15</w:t>
      </w:r>
      <w:r w:rsidRPr="00F521C1">
        <w:t>,</w:t>
      </w:r>
      <w:r w:rsidRPr="00F521C1">
        <w:rPr>
          <w:b/>
        </w:rPr>
        <w:t xml:space="preserve"> </w:t>
      </w:r>
      <w:r w:rsidRPr="00F521C1">
        <w:t>uma vez que a parte autora é pobre na forma da lei e não possui condições de arcar com as despesas processuais</w:t>
      </w:r>
      <w:r w:rsidR="00F3641C" w:rsidRPr="00F521C1">
        <w:t>;</w:t>
      </w:r>
    </w:p>
    <w:p w14:paraId="124ADF6F" w14:textId="77777777" w:rsidR="004A2A7A" w:rsidRDefault="004A2A7A" w:rsidP="007E5C73"/>
    <w:p w14:paraId="604BB6F8" w14:textId="333BE3E5" w:rsidR="00C42D99" w:rsidRPr="006A0DB2" w:rsidRDefault="00C42D99" w:rsidP="00C42D99">
      <w:r>
        <w:rPr>
          <w:b/>
          <w:bCs/>
        </w:rPr>
        <w:t>b</w:t>
      </w:r>
      <w:r w:rsidRPr="006A0DB2">
        <w:rPr>
          <w:b/>
          <w:bCs/>
        </w:rPr>
        <w:t>)</w:t>
      </w:r>
      <w:r w:rsidRPr="006A0DB2">
        <w:t xml:space="preserve"> O acolhimento da preliminar de interesse de agir, tendo em vista a</w:t>
      </w:r>
      <w:r>
        <w:t xml:space="preserve"> presença de CADUNICO no processo administrativo e o consequente indeferimento indevido</w:t>
      </w:r>
      <w:r w:rsidRPr="006A0DB2">
        <w:t>;</w:t>
      </w:r>
    </w:p>
    <w:p w14:paraId="390DC502" w14:textId="77777777" w:rsidR="00C42D99" w:rsidRPr="00F521C1" w:rsidRDefault="00C42D99" w:rsidP="007E5C73"/>
    <w:p w14:paraId="7F11B457" w14:textId="471DF660" w:rsidR="00F944A4" w:rsidRDefault="00C42D99" w:rsidP="007E5C73">
      <w:r>
        <w:rPr>
          <w:b/>
        </w:rPr>
        <w:t>c</w:t>
      </w:r>
      <w:r w:rsidR="00F944A4" w:rsidRPr="00F521C1">
        <w:rPr>
          <w:b/>
        </w:rPr>
        <w:t xml:space="preserve">) </w:t>
      </w:r>
      <w:r w:rsidR="002D56AC">
        <w:rPr>
          <w:b/>
        </w:rPr>
        <w:t xml:space="preserve">O acolhimento da PRELIMINAR de TUTELA ANTECIPADA, com a concessão de MEDIDA LIMINAR </w:t>
      </w:r>
      <w:r w:rsidR="002D56AC">
        <w:rPr>
          <w:b/>
          <w:i/>
        </w:rPr>
        <w:t xml:space="preserve">inaudita altera </w:t>
      </w:r>
      <w:proofErr w:type="spellStart"/>
      <w:r w:rsidR="002D56AC" w:rsidRPr="002D56AC">
        <w:rPr>
          <w:b/>
        </w:rPr>
        <w:t>pars</w:t>
      </w:r>
      <w:proofErr w:type="spellEnd"/>
      <w:r w:rsidR="002D56AC">
        <w:rPr>
          <w:b/>
        </w:rPr>
        <w:t xml:space="preserve">, conforme fundamentos jurídicos acima espancados, nos termos do </w:t>
      </w:r>
      <w:r w:rsidR="00021333">
        <w:rPr>
          <w:b/>
        </w:rPr>
        <w:t xml:space="preserve">§2º., do </w:t>
      </w:r>
      <w:r w:rsidR="002D56AC">
        <w:rPr>
          <w:b/>
        </w:rPr>
        <w:t>art.</w:t>
      </w:r>
      <w:r w:rsidR="00021333">
        <w:rPr>
          <w:b/>
        </w:rPr>
        <w:t xml:space="preserve"> 300 do NCPC, combinado aos princípios da proporcionalidade e da razoabilidade</w:t>
      </w:r>
      <w:r w:rsidR="002D56AC">
        <w:rPr>
          <w:b/>
        </w:rPr>
        <w:t>, para que seja implantado de IMEDIATO o benefício objeto da presente demanda</w:t>
      </w:r>
      <w:r w:rsidR="00021333">
        <w:rPr>
          <w:b/>
        </w:rPr>
        <w:t>, com a intimação do Réu da obrigação de fazer, sob pena de multa diária, a ser estipulada por este MM. Juízo Federal Especializado</w:t>
      </w:r>
      <w:r w:rsidR="002D56AC">
        <w:rPr>
          <w:b/>
        </w:rPr>
        <w:t xml:space="preserve">; </w:t>
      </w:r>
      <w:r w:rsidR="00F944A4" w:rsidRPr="002D56AC">
        <w:t>O</w:t>
      </w:r>
      <w:r w:rsidR="00F944A4" w:rsidRPr="00F521C1">
        <w:t xml:space="preserve"> reconhecimento </w:t>
      </w:r>
      <w:r w:rsidR="003C0589" w:rsidRPr="00F521C1">
        <w:t xml:space="preserve">do indeferimento </w:t>
      </w:r>
      <w:r w:rsidR="00ED1CB3" w:rsidRPr="00F521C1">
        <w:t>alegado pela autarquia federal</w:t>
      </w:r>
      <w:r w:rsidR="003C0589" w:rsidRPr="00F521C1">
        <w:t xml:space="preserve"> não merece prosperar</w:t>
      </w:r>
      <w:r w:rsidR="00ED1CB3" w:rsidRPr="00F521C1">
        <w:t xml:space="preserve"> em virtude </w:t>
      </w:r>
      <w:r w:rsidR="005272E7" w:rsidRPr="00F521C1">
        <w:t>da vulnerabilidade econômica familiar</w:t>
      </w:r>
      <w:r w:rsidR="008964DC" w:rsidRPr="00F521C1">
        <w:t>,</w:t>
      </w:r>
      <w:r w:rsidR="005272E7" w:rsidRPr="00F521C1">
        <w:t xml:space="preserve"> os gastos e</w:t>
      </w:r>
      <w:r w:rsidR="008964DC" w:rsidRPr="00F521C1">
        <w:t xml:space="preserve"> o grau da incapacidade</w:t>
      </w:r>
      <w:r w:rsidR="00B71B91">
        <w:t xml:space="preserve">, </w:t>
      </w:r>
      <w:proofErr w:type="spellStart"/>
      <w:r w:rsidR="00B71B91">
        <w:t>ex</w:t>
      </w:r>
      <w:proofErr w:type="spellEnd"/>
      <w:r w:rsidR="00B71B91">
        <w:t xml:space="preserve"> vi PRECEDENTES JURISPRUDENCIAIS suscitados nos termos do inciso VI, do §1º., do art. 489 do NCPC;</w:t>
      </w:r>
      <w:r w:rsidR="003C0589" w:rsidRPr="00F521C1">
        <w:t xml:space="preserve"> </w:t>
      </w:r>
    </w:p>
    <w:p w14:paraId="795A0D97" w14:textId="65406BB5" w:rsidR="00F944A4" w:rsidRPr="00F521C1" w:rsidRDefault="00F944A4" w:rsidP="007E5C73">
      <w:r w:rsidRPr="00F521C1">
        <w:t xml:space="preserve"> </w:t>
      </w:r>
    </w:p>
    <w:p w14:paraId="6FA27C7B" w14:textId="49FD6EED" w:rsidR="007E5C73" w:rsidRPr="00F521C1" w:rsidRDefault="005272E7" w:rsidP="007E5C73">
      <w:r w:rsidRPr="00F521C1">
        <w:rPr>
          <w:b/>
        </w:rPr>
        <w:t>d</w:t>
      </w:r>
      <w:r w:rsidR="00E80ECB" w:rsidRPr="00F521C1">
        <w:rPr>
          <w:b/>
        </w:rPr>
        <w:t>)</w:t>
      </w:r>
      <w:r w:rsidR="00E80ECB" w:rsidRPr="00F521C1">
        <w:t xml:space="preserve"> </w:t>
      </w:r>
      <w:r w:rsidR="007E5C73" w:rsidRPr="00F521C1">
        <w:t xml:space="preserve">A citação da Autarquia, ora ré, por meio de seu representante legal, no endereço supracitado, para que, querendo, conteste os termos da presente, no prazo legal, com as advertências previstas no </w:t>
      </w:r>
      <w:r w:rsidR="007E5C73" w:rsidRPr="00F521C1">
        <w:rPr>
          <w:b/>
        </w:rPr>
        <w:t>Art. 238, do Novo Código de Processo Civil</w:t>
      </w:r>
      <w:r w:rsidR="007E5C73" w:rsidRPr="00F521C1">
        <w:t>, bem como sua intimação para que, até a data da audiência de tentativa de conciliação, junte aos autos o processo administrativo</w:t>
      </w:r>
      <w:r w:rsidR="00B71B91">
        <w:t xml:space="preserve"> INTEGRALMENTE</w:t>
      </w:r>
      <w:r w:rsidR="007E5C73" w:rsidRPr="00F521C1">
        <w:t>;</w:t>
      </w:r>
    </w:p>
    <w:p w14:paraId="478E708C" w14:textId="77777777" w:rsidR="007E5C73" w:rsidRPr="00F521C1" w:rsidRDefault="007E5C73" w:rsidP="007E5C73"/>
    <w:p w14:paraId="7613AAAE" w14:textId="047E952A" w:rsidR="005264CD" w:rsidRPr="00F521C1" w:rsidRDefault="005272E7" w:rsidP="007E5C73">
      <w:r w:rsidRPr="00F521C1">
        <w:rPr>
          <w:b/>
        </w:rPr>
        <w:t>e</w:t>
      </w:r>
      <w:r w:rsidR="007E5C73" w:rsidRPr="00F521C1">
        <w:rPr>
          <w:b/>
        </w:rPr>
        <w:t>)</w:t>
      </w:r>
      <w:r w:rsidR="007E5C73" w:rsidRPr="00F521C1">
        <w:t xml:space="preserve"> A</w:t>
      </w:r>
      <w:r w:rsidR="002D56AC">
        <w:t xml:space="preserve"> confirmação da concessão da tutela antecipada requestada; requerendo a</w:t>
      </w:r>
      <w:r w:rsidR="007E5C73" w:rsidRPr="00F521C1">
        <w:t xml:space="preserve"> condenação d</w:t>
      </w:r>
      <w:r w:rsidR="005264CD" w:rsidRPr="00F521C1">
        <w:t>o INSS a</w:t>
      </w:r>
      <w:r w:rsidR="007E5C73" w:rsidRPr="00F521C1">
        <w:t xml:space="preserve"> conceder </w:t>
      </w:r>
      <w:r w:rsidR="00CA7665" w:rsidRPr="00F521C1">
        <w:t>a</w:t>
      </w:r>
      <w:r w:rsidR="00CD1BB7">
        <w:t>parte Autora</w:t>
      </w:r>
      <w:r w:rsidR="007E5C73" w:rsidRPr="00F521C1">
        <w:t xml:space="preserve"> o </w:t>
      </w:r>
      <w:r w:rsidR="005264CD" w:rsidRPr="00F521C1">
        <w:t>estabelecimento</w:t>
      </w:r>
      <w:r w:rsidR="007E5C73" w:rsidRPr="00F521C1">
        <w:t xml:space="preserve"> do </w:t>
      </w:r>
      <w:r w:rsidR="005264CD" w:rsidRPr="00F521C1">
        <w:t xml:space="preserve">benefício </w:t>
      </w:r>
      <w:r w:rsidR="00F3641C" w:rsidRPr="00F521C1">
        <w:t xml:space="preserve">assistencial à pessoa com deficiência - LOAS, com fulcro na </w:t>
      </w:r>
      <w:r w:rsidR="00F3641C" w:rsidRPr="00F521C1">
        <w:rPr>
          <w:b/>
          <w:bCs/>
        </w:rPr>
        <w:t>Lei 8.742/93</w:t>
      </w:r>
      <w:r w:rsidR="00F3641C" w:rsidRPr="00F521C1">
        <w:t xml:space="preserve"> e a jurisprudência que a acresce, assim como os valores retroativos ao seu tácito indeferimento, com a condenação do pagamento das prestações em atraso, corrigidas na </w:t>
      </w:r>
      <w:r w:rsidR="00F3641C" w:rsidRPr="00F521C1">
        <w:lastRenderedPageBreak/>
        <w:t>forma da lei, acrescidas de juros de mora desde quando se tornaram devidas às prestações;</w:t>
      </w:r>
    </w:p>
    <w:p w14:paraId="61D76B10" w14:textId="77777777" w:rsidR="007E5C73" w:rsidRPr="00F521C1" w:rsidRDefault="007E5C73" w:rsidP="007E5C73">
      <w:pPr>
        <w:rPr>
          <w:b/>
        </w:rPr>
      </w:pPr>
    </w:p>
    <w:p w14:paraId="203327F2" w14:textId="79DC370C" w:rsidR="007E5C73" w:rsidRPr="00F521C1" w:rsidRDefault="005272E7" w:rsidP="007E5C73">
      <w:r w:rsidRPr="00F521C1">
        <w:rPr>
          <w:b/>
        </w:rPr>
        <w:t>f</w:t>
      </w:r>
      <w:r w:rsidR="007E5C73" w:rsidRPr="00F521C1">
        <w:rPr>
          <w:b/>
        </w:rPr>
        <w:t>)</w:t>
      </w:r>
      <w:r w:rsidR="007E5C73" w:rsidRPr="00F521C1">
        <w:t xml:space="preserve"> </w:t>
      </w:r>
      <w:r w:rsidR="005264CD" w:rsidRPr="00F521C1">
        <w:t xml:space="preserve">A </w:t>
      </w:r>
      <w:r w:rsidR="007E5C73" w:rsidRPr="00F521C1">
        <w:t>condenação do INSS na verba de sucumb</w:t>
      </w:r>
      <w:r w:rsidR="005264CD" w:rsidRPr="00F521C1">
        <w:t xml:space="preserve">ência, com fundamento no </w:t>
      </w:r>
      <w:r w:rsidR="005264CD" w:rsidRPr="00F521C1">
        <w:rPr>
          <w:b/>
        </w:rPr>
        <w:t>Art. 85</w:t>
      </w:r>
      <w:r w:rsidR="007E5C73" w:rsidRPr="00F521C1">
        <w:rPr>
          <w:b/>
        </w:rPr>
        <w:t xml:space="preserve">, do </w:t>
      </w:r>
      <w:r w:rsidR="005264CD" w:rsidRPr="00F521C1">
        <w:rPr>
          <w:b/>
        </w:rPr>
        <w:t>N</w:t>
      </w:r>
      <w:r w:rsidR="007E5C73" w:rsidRPr="00F521C1">
        <w:rPr>
          <w:b/>
        </w:rPr>
        <w:t>CPC</w:t>
      </w:r>
      <w:r w:rsidR="007E5C73" w:rsidRPr="00F521C1">
        <w:t>, em caso de recurso</w:t>
      </w:r>
      <w:r w:rsidR="005264CD" w:rsidRPr="00F521C1">
        <w:t xml:space="preserve"> em segundo grau nos termos do </w:t>
      </w:r>
      <w:r w:rsidR="005264CD" w:rsidRPr="00F521C1">
        <w:rPr>
          <w:b/>
        </w:rPr>
        <w:t>A</w:t>
      </w:r>
      <w:r w:rsidR="007E5C73" w:rsidRPr="00F521C1">
        <w:rPr>
          <w:b/>
        </w:rPr>
        <w:t>rt. 55, da Lei 9.099/95</w:t>
      </w:r>
      <w:r w:rsidR="007E5C73" w:rsidRPr="00F521C1">
        <w:t>;</w:t>
      </w:r>
    </w:p>
    <w:p w14:paraId="17BB2602" w14:textId="77777777" w:rsidR="007E5C73" w:rsidRPr="00F521C1" w:rsidRDefault="007E5C73" w:rsidP="007E5C73"/>
    <w:p w14:paraId="44820C19" w14:textId="34AD98CD" w:rsidR="00E80ECB" w:rsidRPr="00F521C1" w:rsidRDefault="005272E7" w:rsidP="00E80ECB">
      <w:r w:rsidRPr="00F521C1">
        <w:rPr>
          <w:b/>
        </w:rPr>
        <w:t>g</w:t>
      </w:r>
      <w:r w:rsidR="007E5C73" w:rsidRPr="00F521C1">
        <w:rPr>
          <w:b/>
        </w:rPr>
        <w:t>)</w:t>
      </w:r>
      <w:r w:rsidR="007E5C73" w:rsidRPr="00F521C1">
        <w:t xml:space="preserve"> Que </w:t>
      </w:r>
      <w:r w:rsidR="00B71B91">
        <w:t xml:space="preserve">Vossa Excelência, DETERMINE a </w:t>
      </w:r>
      <w:r w:rsidR="007E5C73" w:rsidRPr="00F521C1">
        <w:t>parte ré,</w:t>
      </w:r>
      <w:r w:rsidR="00B71B91">
        <w:t xml:space="preserve"> que APRESENTE</w:t>
      </w:r>
      <w:r w:rsidR="008D1E80">
        <w:t xml:space="preserve"> </w:t>
      </w:r>
      <w:proofErr w:type="gramStart"/>
      <w:r w:rsidR="008D1E80">
        <w:t>o(</w:t>
      </w:r>
      <w:proofErr w:type="gramEnd"/>
      <w:r w:rsidR="008D1E80">
        <w:t>s) processo(s) Administrativos,</w:t>
      </w:r>
      <w:r w:rsidR="007E5C73" w:rsidRPr="00F521C1">
        <w:t xml:space="preserve"> todos os laudos SABI </w:t>
      </w:r>
      <w:r w:rsidR="00B71B91">
        <w:t xml:space="preserve">e HISMED da parte Autora, </w:t>
      </w:r>
      <w:proofErr w:type="spellStart"/>
      <w:r w:rsidR="00B71B91">
        <w:t>ex</w:t>
      </w:r>
      <w:proofErr w:type="spellEnd"/>
      <w:r w:rsidR="00B71B91">
        <w:t xml:space="preserve"> vi inciso XXXIII, do art. 5º. Da Constituição Federal, sob pena de multa diária pelo descumprimento</w:t>
      </w:r>
      <w:r w:rsidR="007E5C73" w:rsidRPr="00F521C1">
        <w:t>.</w:t>
      </w:r>
      <w:r w:rsidR="00E80ECB" w:rsidRPr="00F521C1">
        <w:t xml:space="preserve"> </w:t>
      </w:r>
    </w:p>
    <w:p w14:paraId="282C0E7E" w14:textId="7ABB3D5A" w:rsidR="00E80ECB" w:rsidRPr="00F521C1" w:rsidRDefault="008D1E80" w:rsidP="00E80ECB">
      <w:r w:rsidRPr="008D1E80">
        <w:rPr>
          <w:noProof/>
        </w:rPr>
        <w:drawing>
          <wp:inline distT="0" distB="0" distL="0" distR="0" wp14:anchorId="7C2DAFA3" wp14:editId="67285800">
            <wp:extent cx="5400040" cy="799226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922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BDC69E" w14:textId="5F128322" w:rsidR="00E80ECB" w:rsidRPr="00F521C1" w:rsidRDefault="00E80ECB" w:rsidP="00E80ECB">
      <w:pPr>
        <w:ind w:firstLine="708"/>
      </w:pPr>
      <w:r w:rsidRPr="00F521C1">
        <w:t xml:space="preserve">Por fim, protesta pela produção de todos os meios de provas em direito admitidos, especialmente </w:t>
      </w:r>
      <w:r w:rsidR="00A3291D">
        <w:t>depo</w:t>
      </w:r>
      <w:r w:rsidR="004C61B8">
        <w:t xml:space="preserve">imento pessoal da parte Autora e de </w:t>
      </w:r>
      <w:r w:rsidRPr="00F521C1">
        <w:t>testemunha</w:t>
      </w:r>
      <w:r w:rsidR="004C61B8">
        <w:t>s</w:t>
      </w:r>
      <w:r w:rsidRPr="00F521C1">
        <w:t xml:space="preserve">, </w:t>
      </w:r>
      <w:r w:rsidR="004C61B8">
        <w:t xml:space="preserve">prova </w:t>
      </w:r>
      <w:r w:rsidRPr="00F521C1">
        <w:t>documental, pericial</w:t>
      </w:r>
      <w:r w:rsidR="00A3291D">
        <w:t xml:space="preserve"> e outras que se façam mister</w:t>
      </w:r>
      <w:r w:rsidRPr="00F521C1">
        <w:t>.</w:t>
      </w:r>
    </w:p>
    <w:p w14:paraId="23A43B84" w14:textId="663622DA" w:rsidR="00E80ECB" w:rsidRDefault="007E5C73" w:rsidP="00E80ECB">
      <w:pPr>
        <w:ind w:firstLine="708"/>
      </w:pPr>
      <w:r w:rsidRPr="00F521C1">
        <w:t xml:space="preserve">Ainda que remota tal possibilidade, </w:t>
      </w:r>
      <w:r w:rsidR="00CD1BB7">
        <w:t>a parte Autora</w:t>
      </w:r>
      <w:r w:rsidRPr="00F521C1">
        <w:t xml:space="preserve"> renuncia a valores que sobressaiam à </w:t>
      </w:r>
      <w:r w:rsidR="00A3291D">
        <w:t>competência deste Douto Juizado.</w:t>
      </w:r>
    </w:p>
    <w:p w14:paraId="490755C8" w14:textId="77777777" w:rsidR="00A3291D" w:rsidRDefault="00A3291D" w:rsidP="00E80ECB">
      <w:pPr>
        <w:ind w:firstLine="708"/>
      </w:pPr>
    </w:p>
    <w:p w14:paraId="5DE51AD7" w14:textId="50FB054E" w:rsidR="00A3291D" w:rsidRDefault="00A3291D" w:rsidP="00A3291D">
      <w:pPr>
        <w:rPr>
          <w:b/>
        </w:rPr>
      </w:pPr>
      <w:r w:rsidRPr="00A3291D">
        <w:rPr>
          <w:b/>
        </w:rPr>
        <w:t>QUESITOS PERICIAIS MÉDICOS</w:t>
      </w:r>
    </w:p>
    <w:p w14:paraId="3972A855" w14:textId="77777777" w:rsidR="00A3291D" w:rsidRPr="00A3291D" w:rsidRDefault="00A3291D" w:rsidP="00A3291D">
      <w:pPr>
        <w:rPr>
          <w:b/>
        </w:rPr>
      </w:pPr>
    </w:p>
    <w:p w14:paraId="54C13929" w14:textId="4BE23D91" w:rsidR="00E80ECB" w:rsidRDefault="00010596" w:rsidP="00E80ECB">
      <w:pPr>
        <w:ind w:firstLine="708"/>
      </w:pPr>
      <w:r w:rsidRPr="00F521C1">
        <w:t>Requer ainda a realização de PERÍCIA MÉDICA, feita por médico especialista (</w:t>
      </w:r>
      <w:r w:rsidR="00AE5B35">
        <w:t>ONCOLOGIA OU CLÍNICA GERAL</w:t>
      </w:r>
      <w:r w:rsidRPr="00F521C1">
        <w:t>), nomeado por Vossa Excelência, para aferir</w:t>
      </w:r>
      <w:r w:rsidR="006560D5">
        <w:t xml:space="preserve"> a patologia que acomete a </w:t>
      </w:r>
      <w:r w:rsidR="00AE5B35">
        <w:t xml:space="preserve">parte Autora </w:t>
      </w:r>
      <w:r w:rsidR="006560D5">
        <w:t>e as limitações físicas</w:t>
      </w:r>
      <w:r w:rsidRPr="00F521C1">
        <w:t xml:space="preserve">, </w:t>
      </w:r>
      <w:r w:rsidR="00C42D99">
        <w:t xml:space="preserve">ainda, </w:t>
      </w:r>
      <w:r w:rsidR="00C42D99">
        <w:t xml:space="preserve">que seja realizado </w:t>
      </w:r>
      <w:r w:rsidR="00C42D99" w:rsidRPr="00776014">
        <w:rPr>
          <w:b/>
          <w:bCs/>
          <w:color w:val="000000" w:themeColor="text1"/>
          <w:highlight w:val="yellow"/>
        </w:rPr>
        <w:t xml:space="preserve">Teste De </w:t>
      </w:r>
      <w:proofErr w:type="spellStart"/>
      <w:r w:rsidR="00C42D99" w:rsidRPr="00776014">
        <w:rPr>
          <w:b/>
          <w:bCs/>
          <w:color w:val="000000" w:themeColor="text1"/>
          <w:highlight w:val="yellow"/>
        </w:rPr>
        <w:t>Lasègue</w:t>
      </w:r>
      <w:proofErr w:type="spellEnd"/>
      <w:r w:rsidR="00C42D99" w:rsidRPr="00776014">
        <w:rPr>
          <w:b/>
          <w:bCs/>
          <w:color w:val="000000" w:themeColor="text1"/>
          <w:highlight w:val="yellow"/>
        </w:rPr>
        <w:t xml:space="preserve"> para comprovação da </w:t>
      </w:r>
      <w:proofErr w:type="spellStart"/>
      <w:r w:rsidR="00C42D99" w:rsidRPr="00776014">
        <w:rPr>
          <w:b/>
          <w:bCs/>
          <w:color w:val="000000" w:themeColor="text1"/>
          <w:highlight w:val="yellow"/>
        </w:rPr>
        <w:t>Radiculopatia</w:t>
      </w:r>
      <w:proofErr w:type="spellEnd"/>
      <w:r w:rsidR="00C42D99" w:rsidRPr="00776014">
        <w:rPr>
          <w:b/>
          <w:bCs/>
          <w:color w:val="000000" w:themeColor="text1"/>
          <w:highlight w:val="yellow"/>
        </w:rPr>
        <w:t xml:space="preserve"> – Compressão Neural</w:t>
      </w:r>
      <w:r w:rsidR="00C42D99">
        <w:t xml:space="preserve"> </w:t>
      </w:r>
      <w:r w:rsidR="00DA4C48">
        <w:t xml:space="preserve">REQUERENDO </w:t>
      </w:r>
      <w:proofErr w:type="gramStart"/>
      <w:r w:rsidR="00DA4C48">
        <w:t>a</w:t>
      </w:r>
      <w:r w:rsidRPr="00F521C1">
        <w:t>o</w:t>
      </w:r>
      <w:r w:rsidR="00DA4C48">
        <w:t>(</w:t>
      </w:r>
      <w:proofErr w:type="gramEnd"/>
      <w:r w:rsidR="00DA4C48">
        <w:t>a) Nobre</w:t>
      </w:r>
      <w:r w:rsidRPr="00F521C1">
        <w:t xml:space="preserve"> Perito</w:t>
      </w:r>
      <w:r w:rsidR="00DA4C48">
        <w:t>(a)</w:t>
      </w:r>
      <w:r w:rsidRPr="00F521C1">
        <w:t xml:space="preserve"> responder</w:t>
      </w:r>
      <w:r w:rsidR="00DA4C48">
        <w:t xml:space="preserve"> </w:t>
      </w:r>
      <w:r w:rsidRPr="00F521C1">
        <w:t>os seguintes quesitos</w:t>
      </w:r>
      <w:r w:rsidR="006560D5">
        <w:t xml:space="preserve">, nos termos do art. </w:t>
      </w:r>
      <w:r w:rsidR="00A3291D">
        <w:t xml:space="preserve">465 e </w:t>
      </w:r>
      <w:proofErr w:type="spellStart"/>
      <w:r w:rsidR="00A3291D">
        <w:t>ss</w:t>
      </w:r>
      <w:proofErr w:type="spellEnd"/>
      <w:r w:rsidR="00A3291D">
        <w:t xml:space="preserve"> do NCPC.</w:t>
      </w:r>
    </w:p>
    <w:p w14:paraId="2373F68D" w14:textId="77777777" w:rsidR="00010596" w:rsidRPr="00F521C1" w:rsidRDefault="00010596" w:rsidP="00E80ECB">
      <w:pPr>
        <w:ind w:firstLine="708"/>
      </w:pPr>
    </w:p>
    <w:p w14:paraId="27C4674E" w14:textId="4F52EDD3" w:rsidR="00CA0454" w:rsidRDefault="00775823" w:rsidP="006560D5">
      <w:pPr>
        <w:pStyle w:val="PargrafodaLista"/>
        <w:numPr>
          <w:ilvl w:val="0"/>
          <w:numId w:val="15"/>
        </w:numPr>
      </w:pPr>
      <w:r>
        <w:t>Conforme atestado médico, que consubstancia o objeto da presente ação,</w:t>
      </w:r>
      <w:r w:rsidR="001152D2">
        <w:t xml:space="preserve"> </w:t>
      </w:r>
      <w:r w:rsidR="001152D2" w:rsidRPr="00C42D99">
        <w:t>emitido pela Rede Pública de Saúde, sem cunho de subjetividade e acesso ao prontuário médico da parte Autora,</w:t>
      </w:r>
      <w:r>
        <w:t xml:space="preserve"> havia incapacidade</w:t>
      </w:r>
      <w:r w:rsidR="001152D2">
        <w:t xml:space="preserve"> laboral</w:t>
      </w:r>
      <w:r>
        <w:t xml:space="preserve"> na data de sua emissão? (Em caso negativo, gentileza o</w:t>
      </w:r>
      <w:r w:rsidR="00C42D99">
        <w:t xml:space="preserve"> </w:t>
      </w:r>
      <w:r>
        <w:t>(a) Nobre Perito</w:t>
      </w:r>
      <w:r w:rsidR="00C42D99">
        <w:t xml:space="preserve"> </w:t>
      </w:r>
      <w:r>
        <w:t>(a), justificar de forma técnica e científica)</w:t>
      </w:r>
      <w:r w:rsidR="00CA0454">
        <w:t>.</w:t>
      </w:r>
    </w:p>
    <w:p w14:paraId="37D4BE3B" w14:textId="3B7AA3ED" w:rsidR="001152D2" w:rsidRDefault="001152D2" w:rsidP="006560D5">
      <w:pPr>
        <w:pStyle w:val="PargrafodaLista"/>
        <w:numPr>
          <w:ilvl w:val="0"/>
          <w:numId w:val="15"/>
        </w:numPr>
      </w:pPr>
      <w:r>
        <w:lastRenderedPageBreak/>
        <w:t>Constatado o DIAGNÓSTICO</w:t>
      </w:r>
      <w:r w:rsidR="00C42D99">
        <w:t xml:space="preserve"> no atestado médico do CID C53.8</w:t>
      </w:r>
      <w:r>
        <w:t>, este</w:t>
      </w:r>
      <w:r w:rsidR="00C42D99">
        <w:t xml:space="preserve"> </w:t>
      </w:r>
      <w:r>
        <w:t>(a) Nobre Perito</w:t>
      </w:r>
      <w:r w:rsidR="00C42D99">
        <w:t xml:space="preserve"> </w:t>
      </w:r>
      <w:r>
        <w:t>(a) discorda deste diagnóstico? (Em caso afirmativo, gentileza o</w:t>
      </w:r>
      <w:r w:rsidR="00C42D99">
        <w:t xml:space="preserve"> </w:t>
      </w:r>
      <w:r>
        <w:t>(a) Nobre Perito</w:t>
      </w:r>
      <w:r w:rsidR="00C42D99">
        <w:t xml:space="preserve"> </w:t>
      </w:r>
      <w:r>
        <w:t>(a), indicar os meios utilizados para a desqualificação do diagnóstico, justificando de forma técnica e científica).</w:t>
      </w:r>
    </w:p>
    <w:p w14:paraId="5CB5A529" w14:textId="3F6B9504" w:rsidR="006A45B7" w:rsidRDefault="001152D2" w:rsidP="006560D5">
      <w:pPr>
        <w:pStyle w:val="PargrafodaLista"/>
        <w:numPr>
          <w:ilvl w:val="0"/>
          <w:numId w:val="15"/>
        </w:numPr>
      </w:pPr>
      <w:r>
        <w:t>A patologia que acomete a parte Autora, limita</w:t>
      </w:r>
      <w:r w:rsidR="006A45B7">
        <w:t xml:space="preserve"> as</w:t>
      </w:r>
      <w:r>
        <w:t xml:space="preserve"> suas atividades do dia a dia, tal como cozinhar, passar</w:t>
      </w:r>
      <w:r w:rsidR="006A45B7">
        <w:t xml:space="preserve"> roupas</w:t>
      </w:r>
      <w:r>
        <w:t>, lavar casa e roupas, arrumação do lar em geral? (Em caso negativo, favor o</w:t>
      </w:r>
      <w:r w:rsidR="00C42D99">
        <w:t xml:space="preserve"> </w:t>
      </w:r>
      <w:r>
        <w:t>(a) r. Perito</w:t>
      </w:r>
      <w:r w:rsidR="00C42D99">
        <w:t xml:space="preserve"> </w:t>
      </w:r>
      <w:r>
        <w:t xml:space="preserve">(a), justificar de forma técnica e científica a resposta) </w:t>
      </w:r>
    </w:p>
    <w:p w14:paraId="3B2C42DC" w14:textId="3F8DFF2B" w:rsidR="001152D2" w:rsidRDefault="001152D2" w:rsidP="006560D5">
      <w:pPr>
        <w:pStyle w:val="PargrafodaLista"/>
        <w:numPr>
          <w:ilvl w:val="0"/>
          <w:numId w:val="15"/>
        </w:numPr>
      </w:pPr>
      <w:r>
        <w:t xml:space="preserve">Nas atividades laborais desenvolvidas pela parte Autora, </w:t>
      </w:r>
      <w:r w:rsidR="006A45B7">
        <w:t>há limitações para a sua realização quando (elaborar de acordo com a profissão da parte Autora, descrevendo os movimentos e tempo em pé etc....)? (Em caso negativo, favor justificar de forma técnica e científica)</w:t>
      </w:r>
    </w:p>
    <w:p w14:paraId="47B44A1F" w14:textId="1D409D36" w:rsidR="006A45B7" w:rsidRDefault="006A45B7" w:rsidP="006560D5">
      <w:pPr>
        <w:pStyle w:val="PargrafodaLista"/>
        <w:numPr>
          <w:ilvl w:val="0"/>
          <w:numId w:val="15"/>
        </w:numPr>
      </w:pPr>
      <w:r>
        <w:t>Diante do Exame Clínico de Anamnese, analisando as condições biopsicossociais, idade, grau de instrução, local de residência, barreiras sociais enfrentadas pela parte Autora, aliada a sua</w:t>
      </w:r>
      <w:r w:rsidR="00C42D99">
        <w:t xml:space="preserve"> </w:t>
      </w:r>
      <w:r>
        <w:t>(s) patologia</w:t>
      </w:r>
      <w:r w:rsidR="00C42D99">
        <w:t xml:space="preserve"> </w:t>
      </w:r>
      <w:r>
        <w:t xml:space="preserve">(s), </w:t>
      </w:r>
      <w:proofErr w:type="gramStart"/>
      <w:r>
        <w:t>o(</w:t>
      </w:r>
      <w:proofErr w:type="gramEnd"/>
      <w:r>
        <w:t>a) Nobre Expert pode garantir 100% a sua recuperação ou reabilitação? (Em caso afirmativo, favor declinar o tempo para recuperação ou reabilitação; bem como, os meios a serem percorridos para alcançar a recuperação ou a reabilitação; e, no caso desta última, indicar as profissões que estaria apta ao desenvolvimento)</w:t>
      </w:r>
    </w:p>
    <w:p w14:paraId="4582F654" w14:textId="2B39AFE7" w:rsidR="006A45B7" w:rsidRDefault="006A45B7" w:rsidP="006560D5">
      <w:pPr>
        <w:pStyle w:val="PargrafodaLista"/>
        <w:numPr>
          <w:ilvl w:val="0"/>
          <w:numId w:val="15"/>
        </w:numPr>
      </w:pPr>
      <w:r>
        <w:t>A patologia que acomete a parte Autora, a afeta também em sua estabilidade emocional e psicológica? (Em caso negativo, favor explicar de forma técnica e científica)</w:t>
      </w:r>
    </w:p>
    <w:p w14:paraId="5F1DED75" w14:textId="47DA4B4C" w:rsidR="006A45B7" w:rsidRDefault="006A45B7" w:rsidP="006560D5">
      <w:pPr>
        <w:pStyle w:val="PargrafodaLista"/>
        <w:numPr>
          <w:ilvl w:val="0"/>
          <w:numId w:val="15"/>
        </w:numPr>
      </w:pPr>
      <w:r>
        <w:t>O tratamento, ao qual está submetida a parte Autora, deixa sequelas, causa efeitos colaterais?</w:t>
      </w:r>
    </w:p>
    <w:p w14:paraId="5B46AACE" w14:textId="77777777" w:rsidR="00E80ECB" w:rsidRPr="00F521C1" w:rsidRDefault="00E80ECB" w:rsidP="007E5C73"/>
    <w:p w14:paraId="4C280BD9" w14:textId="1C27E2BB" w:rsidR="007E5C73" w:rsidRPr="00F521C1" w:rsidRDefault="00E80ECB" w:rsidP="00E80ECB">
      <w:pPr>
        <w:ind w:left="2977"/>
      </w:pPr>
      <w:r w:rsidRPr="00F521C1">
        <w:t>Dá-se à causa o valor de</w:t>
      </w:r>
      <w:r w:rsidR="007E5C73" w:rsidRPr="00F521C1">
        <w:t xml:space="preserve"> R$</w:t>
      </w:r>
      <w:r w:rsidR="00C42D99">
        <w:t xml:space="preserve"> 13.674,43.</w:t>
      </w:r>
    </w:p>
    <w:p w14:paraId="375B6038" w14:textId="77777777" w:rsidR="007E5C73" w:rsidRPr="00F521C1" w:rsidRDefault="007E5C73" w:rsidP="00E80ECB">
      <w:pPr>
        <w:ind w:left="2977"/>
      </w:pPr>
    </w:p>
    <w:p w14:paraId="47871CC2" w14:textId="25557349" w:rsidR="007E5C73" w:rsidRPr="00F521C1" w:rsidRDefault="00E80ECB" w:rsidP="00C42D99">
      <w:pPr>
        <w:jc w:val="left"/>
      </w:pPr>
      <w:r w:rsidRPr="00F521C1">
        <w:t>Nest</w:t>
      </w:r>
      <w:r w:rsidR="007E5C73" w:rsidRPr="00F521C1">
        <w:t>es termos,</w:t>
      </w:r>
    </w:p>
    <w:p w14:paraId="25672535" w14:textId="77777777" w:rsidR="007E5C73" w:rsidRPr="00F521C1" w:rsidRDefault="007E5C73" w:rsidP="00C42D99">
      <w:pPr>
        <w:jc w:val="left"/>
      </w:pPr>
      <w:proofErr w:type="gramStart"/>
      <w:r w:rsidRPr="00F521C1">
        <w:t>pede</w:t>
      </w:r>
      <w:proofErr w:type="gramEnd"/>
      <w:r w:rsidRPr="00F521C1">
        <w:t xml:space="preserve"> deferimento.</w:t>
      </w:r>
    </w:p>
    <w:p w14:paraId="010B16DC" w14:textId="77777777" w:rsidR="007E5C73" w:rsidRPr="00F521C1" w:rsidRDefault="007E5C73" w:rsidP="00E80ECB">
      <w:pPr>
        <w:ind w:left="2977"/>
      </w:pPr>
    </w:p>
    <w:p w14:paraId="217896AB" w14:textId="05EE376E" w:rsidR="007E5C73" w:rsidRPr="00F521C1" w:rsidRDefault="00C42D99" w:rsidP="00E80ECB">
      <w:pPr>
        <w:ind w:left="2977"/>
      </w:pPr>
      <w:r>
        <w:t>Maceió, 29</w:t>
      </w:r>
      <w:r w:rsidR="00EB14A1" w:rsidRPr="00F521C1">
        <w:t xml:space="preserve"> de </w:t>
      </w:r>
      <w:r>
        <w:t>maio de 2025</w:t>
      </w:r>
      <w:r w:rsidR="007E5C73" w:rsidRPr="00F521C1">
        <w:t>.</w:t>
      </w:r>
    </w:p>
    <w:p w14:paraId="2A38E010" w14:textId="77777777" w:rsidR="007E5C73" w:rsidRPr="00F521C1" w:rsidRDefault="007E5C73" w:rsidP="00E80ECB">
      <w:pPr>
        <w:ind w:left="2977"/>
      </w:pPr>
    </w:p>
    <w:p w14:paraId="18C25BBB" w14:textId="77777777" w:rsidR="00C42D99" w:rsidRPr="00B979CA" w:rsidRDefault="00C42D99" w:rsidP="00C42D99">
      <w:pPr>
        <w:ind w:left="2977" w:hanging="2693"/>
        <w:jc w:val="center"/>
        <w:rPr>
          <w:b/>
          <w:bCs/>
        </w:rPr>
      </w:pPr>
      <w:r w:rsidRPr="00B979CA">
        <w:rPr>
          <w:b/>
          <w:bCs/>
        </w:rPr>
        <w:t>MARIA GORETTI DUARTE RAPOSO</w:t>
      </w:r>
    </w:p>
    <w:p w14:paraId="41137894" w14:textId="4131CEC4" w:rsidR="00E80ECB" w:rsidRPr="00F521C1" w:rsidRDefault="00C42D99" w:rsidP="00C42D99">
      <w:pPr>
        <w:ind w:left="2977" w:hanging="2693"/>
        <w:jc w:val="center"/>
      </w:pPr>
      <w:r w:rsidRPr="00AA2174">
        <w:rPr>
          <w:b/>
        </w:rPr>
        <w:t xml:space="preserve">OAB/AL </w:t>
      </w:r>
      <w:r>
        <w:rPr>
          <w:b/>
        </w:rPr>
        <w:t>3533</w:t>
      </w:r>
    </w:p>
    <w:sectPr w:rsidR="00E80ECB" w:rsidRPr="00F521C1" w:rsidSect="00D145A3">
      <w:headerReference w:type="even" r:id="rId18"/>
      <w:headerReference w:type="default" r:id="rId19"/>
      <w:headerReference w:type="first" r:id="rId20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D2DF78" w14:textId="77777777" w:rsidR="00F35EFE" w:rsidRDefault="00F35EFE" w:rsidP="00651C66">
      <w:r>
        <w:separator/>
      </w:r>
    </w:p>
  </w:endnote>
  <w:endnote w:type="continuationSeparator" w:id="0">
    <w:p w14:paraId="31907E1A" w14:textId="77777777" w:rsidR="00F35EFE" w:rsidRDefault="00F35EFE" w:rsidP="00651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43BCAB" w14:textId="77777777" w:rsidR="00F35EFE" w:rsidRDefault="00F35EFE" w:rsidP="00651C66">
      <w:r>
        <w:separator/>
      </w:r>
    </w:p>
  </w:footnote>
  <w:footnote w:type="continuationSeparator" w:id="0">
    <w:p w14:paraId="249E73C6" w14:textId="77777777" w:rsidR="00F35EFE" w:rsidRDefault="00F35EFE" w:rsidP="00651C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4B337" w14:textId="77777777" w:rsidR="0040724F" w:rsidRDefault="003F3883" w:rsidP="00651C66">
    <w:pPr>
      <w:pStyle w:val="Cabealho"/>
    </w:pPr>
    <w:r>
      <w:rPr>
        <w:noProof/>
      </w:rPr>
      <w:pict w14:anchorId="29CCBF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6969" o:spid="_x0000_s2050" type="#_x0000_t75" style="position:absolute;left:0;text-align:left;margin-left:0;margin-top:0;width:425.05pt;height:437.9pt;z-index:-251657216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1E5F" w14:textId="77777777" w:rsidR="0040724F" w:rsidRDefault="003F3883" w:rsidP="00651C66">
    <w:pPr>
      <w:pStyle w:val="Cabealho"/>
    </w:pPr>
    <w:r>
      <w:rPr>
        <w:noProof/>
      </w:rPr>
      <w:pict w14:anchorId="2EE56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6970" o:spid="_x0000_s2051" type="#_x0000_t75" style="position:absolute;left:0;text-align:left;margin-left:0;margin-top:0;width:425.05pt;height:437.9pt;z-index:-251656192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3E8147" w14:textId="77777777" w:rsidR="0040724F" w:rsidRDefault="003F3883" w:rsidP="00651C66">
    <w:pPr>
      <w:pStyle w:val="Cabealho"/>
    </w:pPr>
    <w:r>
      <w:rPr>
        <w:noProof/>
      </w:rPr>
      <w:pict w14:anchorId="30AA4A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6968" o:spid="_x0000_s2049" type="#_x0000_t75" style="position:absolute;left:0;text-align:left;margin-left:0;margin-top:0;width:425.05pt;height:437.9pt;z-index:-251658240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411ED"/>
    <w:multiLevelType w:val="hybridMultilevel"/>
    <w:tmpl w:val="29201E4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8616564"/>
    <w:multiLevelType w:val="hybridMultilevel"/>
    <w:tmpl w:val="1680B20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C60320"/>
    <w:multiLevelType w:val="hybridMultilevel"/>
    <w:tmpl w:val="18249B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307D4"/>
    <w:multiLevelType w:val="hybridMultilevel"/>
    <w:tmpl w:val="B5DA0FC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0823B5"/>
    <w:multiLevelType w:val="hybridMultilevel"/>
    <w:tmpl w:val="1F1AA04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E6C56"/>
    <w:multiLevelType w:val="hybridMultilevel"/>
    <w:tmpl w:val="C2944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C2F8B"/>
    <w:multiLevelType w:val="hybridMultilevel"/>
    <w:tmpl w:val="5372C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347F0"/>
    <w:multiLevelType w:val="hybridMultilevel"/>
    <w:tmpl w:val="8C484F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61597C"/>
    <w:multiLevelType w:val="hybridMultilevel"/>
    <w:tmpl w:val="63C2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CF405E"/>
    <w:multiLevelType w:val="hybridMultilevel"/>
    <w:tmpl w:val="97E80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B81FF4"/>
    <w:multiLevelType w:val="hybridMultilevel"/>
    <w:tmpl w:val="2DBE55E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1E93D90"/>
    <w:multiLevelType w:val="hybridMultilevel"/>
    <w:tmpl w:val="FE7228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21103"/>
    <w:multiLevelType w:val="hybridMultilevel"/>
    <w:tmpl w:val="70F6F9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4323FF"/>
    <w:multiLevelType w:val="hybridMultilevel"/>
    <w:tmpl w:val="624A19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13"/>
  </w:num>
  <w:num w:numId="5">
    <w:abstractNumId w:val="0"/>
  </w:num>
  <w:num w:numId="6">
    <w:abstractNumId w:val="10"/>
  </w:num>
  <w:num w:numId="7">
    <w:abstractNumId w:val="1"/>
  </w:num>
  <w:num w:numId="8">
    <w:abstractNumId w:val="2"/>
  </w:num>
  <w:num w:numId="9">
    <w:abstractNumId w:val="5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24F"/>
    <w:rsid w:val="00001BC0"/>
    <w:rsid w:val="00004850"/>
    <w:rsid w:val="00010596"/>
    <w:rsid w:val="00011BC9"/>
    <w:rsid w:val="00015799"/>
    <w:rsid w:val="00021333"/>
    <w:rsid w:val="000261CB"/>
    <w:rsid w:val="00043087"/>
    <w:rsid w:val="00044C3D"/>
    <w:rsid w:val="0005045D"/>
    <w:rsid w:val="00053C53"/>
    <w:rsid w:val="000647D4"/>
    <w:rsid w:val="00074096"/>
    <w:rsid w:val="00075338"/>
    <w:rsid w:val="00075678"/>
    <w:rsid w:val="00080E26"/>
    <w:rsid w:val="000835B7"/>
    <w:rsid w:val="000838E9"/>
    <w:rsid w:val="00085824"/>
    <w:rsid w:val="00091289"/>
    <w:rsid w:val="00091774"/>
    <w:rsid w:val="000A16C8"/>
    <w:rsid w:val="000B113F"/>
    <w:rsid w:val="000C2C33"/>
    <w:rsid w:val="000D5ABC"/>
    <w:rsid w:val="000D6030"/>
    <w:rsid w:val="000D7891"/>
    <w:rsid w:val="000E0D3D"/>
    <w:rsid w:val="000E1242"/>
    <w:rsid w:val="000E1893"/>
    <w:rsid w:val="000E20F0"/>
    <w:rsid w:val="000E36D2"/>
    <w:rsid w:val="000E45AE"/>
    <w:rsid w:val="000E6431"/>
    <w:rsid w:val="000E70A3"/>
    <w:rsid w:val="00103A2E"/>
    <w:rsid w:val="001068BE"/>
    <w:rsid w:val="00106DE8"/>
    <w:rsid w:val="00112A3A"/>
    <w:rsid w:val="001152D2"/>
    <w:rsid w:val="00116354"/>
    <w:rsid w:val="00134D88"/>
    <w:rsid w:val="001473F3"/>
    <w:rsid w:val="0017290F"/>
    <w:rsid w:val="001766A3"/>
    <w:rsid w:val="001773B2"/>
    <w:rsid w:val="001804A0"/>
    <w:rsid w:val="00181A0F"/>
    <w:rsid w:val="001850D7"/>
    <w:rsid w:val="001855C2"/>
    <w:rsid w:val="001862AC"/>
    <w:rsid w:val="001A3067"/>
    <w:rsid w:val="001A38C7"/>
    <w:rsid w:val="001A46DF"/>
    <w:rsid w:val="001A53C0"/>
    <w:rsid w:val="001A545F"/>
    <w:rsid w:val="001A7103"/>
    <w:rsid w:val="001B13B8"/>
    <w:rsid w:val="001B2B20"/>
    <w:rsid w:val="001B3721"/>
    <w:rsid w:val="001B68DF"/>
    <w:rsid w:val="001C00DB"/>
    <w:rsid w:val="001C4B9D"/>
    <w:rsid w:val="001C6376"/>
    <w:rsid w:val="001C6964"/>
    <w:rsid w:val="001D4BED"/>
    <w:rsid w:val="001E3258"/>
    <w:rsid w:val="001F7827"/>
    <w:rsid w:val="00202D07"/>
    <w:rsid w:val="00204226"/>
    <w:rsid w:val="00204663"/>
    <w:rsid w:val="00204F8A"/>
    <w:rsid w:val="00205DC6"/>
    <w:rsid w:val="00210EBB"/>
    <w:rsid w:val="00230862"/>
    <w:rsid w:val="00237FF5"/>
    <w:rsid w:val="00243554"/>
    <w:rsid w:val="00252692"/>
    <w:rsid w:val="00252979"/>
    <w:rsid w:val="002537DB"/>
    <w:rsid w:val="00266630"/>
    <w:rsid w:val="00282FDE"/>
    <w:rsid w:val="00284E2C"/>
    <w:rsid w:val="002916FA"/>
    <w:rsid w:val="0029194C"/>
    <w:rsid w:val="00293D1D"/>
    <w:rsid w:val="00297673"/>
    <w:rsid w:val="00297AAE"/>
    <w:rsid w:val="002C168E"/>
    <w:rsid w:val="002D56AC"/>
    <w:rsid w:val="002E574A"/>
    <w:rsid w:val="002E6CEE"/>
    <w:rsid w:val="002F157D"/>
    <w:rsid w:val="00300D5A"/>
    <w:rsid w:val="00300F85"/>
    <w:rsid w:val="00303B20"/>
    <w:rsid w:val="003134DB"/>
    <w:rsid w:val="00314338"/>
    <w:rsid w:val="00320A76"/>
    <w:rsid w:val="00324749"/>
    <w:rsid w:val="00324D47"/>
    <w:rsid w:val="003335CD"/>
    <w:rsid w:val="0036740C"/>
    <w:rsid w:val="00371CA5"/>
    <w:rsid w:val="00372050"/>
    <w:rsid w:val="00374F9C"/>
    <w:rsid w:val="00375C92"/>
    <w:rsid w:val="00383893"/>
    <w:rsid w:val="003917F3"/>
    <w:rsid w:val="00392AC1"/>
    <w:rsid w:val="00396056"/>
    <w:rsid w:val="00397352"/>
    <w:rsid w:val="00397E77"/>
    <w:rsid w:val="003B3416"/>
    <w:rsid w:val="003B7F35"/>
    <w:rsid w:val="003C0589"/>
    <w:rsid w:val="003C32F7"/>
    <w:rsid w:val="003C4C8B"/>
    <w:rsid w:val="003C4DF0"/>
    <w:rsid w:val="003D264F"/>
    <w:rsid w:val="003D7461"/>
    <w:rsid w:val="003E4559"/>
    <w:rsid w:val="003F3883"/>
    <w:rsid w:val="003F5012"/>
    <w:rsid w:val="004025FD"/>
    <w:rsid w:val="0040724F"/>
    <w:rsid w:val="00413FB7"/>
    <w:rsid w:val="00414234"/>
    <w:rsid w:val="00416C05"/>
    <w:rsid w:val="004256F5"/>
    <w:rsid w:val="00430339"/>
    <w:rsid w:val="00431DC7"/>
    <w:rsid w:val="00435059"/>
    <w:rsid w:val="004426AA"/>
    <w:rsid w:val="00445722"/>
    <w:rsid w:val="00452835"/>
    <w:rsid w:val="00460ED5"/>
    <w:rsid w:val="00462733"/>
    <w:rsid w:val="00466884"/>
    <w:rsid w:val="004753D6"/>
    <w:rsid w:val="0047576F"/>
    <w:rsid w:val="00483A12"/>
    <w:rsid w:val="00487DAF"/>
    <w:rsid w:val="0049418D"/>
    <w:rsid w:val="00495F05"/>
    <w:rsid w:val="004A1EDC"/>
    <w:rsid w:val="004A2A7A"/>
    <w:rsid w:val="004A50D7"/>
    <w:rsid w:val="004B497E"/>
    <w:rsid w:val="004B4F82"/>
    <w:rsid w:val="004C2318"/>
    <w:rsid w:val="004C33EE"/>
    <w:rsid w:val="004C5A7D"/>
    <w:rsid w:val="004C61B8"/>
    <w:rsid w:val="004E6FC3"/>
    <w:rsid w:val="004E73F1"/>
    <w:rsid w:val="004F035E"/>
    <w:rsid w:val="004F38E7"/>
    <w:rsid w:val="004F3DB2"/>
    <w:rsid w:val="004F5AE6"/>
    <w:rsid w:val="004F5ED7"/>
    <w:rsid w:val="004F7C7F"/>
    <w:rsid w:val="0050162B"/>
    <w:rsid w:val="0051090E"/>
    <w:rsid w:val="005146A7"/>
    <w:rsid w:val="005148EE"/>
    <w:rsid w:val="00515A28"/>
    <w:rsid w:val="005264CD"/>
    <w:rsid w:val="005272E7"/>
    <w:rsid w:val="0053574B"/>
    <w:rsid w:val="00536355"/>
    <w:rsid w:val="00545D53"/>
    <w:rsid w:val="00550A22"/>
    <w:rsid w:val="00555138"/>
    <w:rsid w:val="00560A45"/>
    <w:rsid w:val="00566370"/>
    <w:rsid w:val="00586A6D"/>
    <w:rsid w:val="00592980"/>
    <w:rsid w:val="005961FB"/>
    <w:rsid w:val="0059727F"/>
    <w:rsid w:val="005A02AD"/>
    <w:rsid w:val="005B3558"/>
    <w:rsid w:val="005B727A"/>
    <w:rsid w:val="005C05A7"/>
    <w:rsid w:val="005D445B"/>
    <w:rsid w:val="005E0F8A"/>
    <w:rsid w:val="005F2FFF"/>
    <w:rsid w:val="005F4E11"/>
    <w:rsid w:val="00600CEA"/>
    <w:rsid w:val="00601C9B"/>
    <w:rsid w:val="00601EAB"/>
    <w:rsid w:val="00605E6A"/>
    <w:rsid w:val="006175DB"/>
    <w:rsid w:val="006233F8"/>
    <w:rsid w:val="0062491D"/>
    <w:rsid w:val="00624E15"/>
    <w:rsid w:val="0062799A"/>
    <w:rsid w:val="00627D50"/>
    <w:rsid w:val="006323B2"/>
    <w:rsid w:val="00635150"/>
    <w:rsid w:val="00636ACF"/>
    <w:rsid w:val="006419FB"/>
    <w:rsid w:val="006421BD"/>
    <w:rsid w:val="0065050D"/>
    <w:rsid w:val="00651C66"/>
    <w:rsid w:val="00651DC9"/>
    <w:rsid w:val="00653746"/>
    <w:rsid w:val="00654271"/>
    <w:rsid w:val="00654B7E"/>
    <w:rsid w:val="006560D5"/>
    <w:rsid w:val="00660B90"/>
    <w:rsid w:val="006675A4"/>
    <w:rsid w:val="006703A4"/>
    <w:rsid w:val="00671B2C"/>
    <w:rsid w:val="006764A2"/>
    <w:rsid w:val="006773BC"/>
    <w:rsid w:val="00684BC9"/>
    <w:rsid w:val="00685947"/>
    <w:rsid w:val="006903F3"/>
    <w:rsid w:val="00690482"/>
    <w:rsid w:val="0069574D"/>
    <w:rsid w:val="006A45B7"/>
    <w:rsid w:val="006B1514"/>
    <w:rsid w:val="006C02BA"/>
    <w:rsid w:val="006C5CE8"/>
    <w:rsid w:val="006D3912"/>
    <w:rsid w:val="006D5446"/>
    <w:rsid w:val="006E0639"/>
    <w:rsid w:val="006E09C6"/>
    <w:rsid w:val="006E11D1"/>
    <w:rsid w:val="006E2DC6"/>
    <w:rsid w:val="006E443D"/>
    <w:rsid w:val="006F2637"/>
    <w:rsid w:val="006F5E3C"/>
    <w:rsid w:val="006F5F11"/>
    <w:rsid w:val="006F7AEF"/>
    <w:rsid w:val="00700DCD"/>
    <w:rsid w:val="00714D54"/>
    <w:rsid w:val="00715324"/>
    <w:rsid w:val="00717FA2"/>
    <w:rsid w:val="00724129"/>
    <w:rsid w:val="00724277"/>
    <w:rsid w:val="00731C8D"/>
    <w:rsid w:val="007372AE"/>
    <w:rsid w:val="00745DAE"/>
    <w:rsid w:val="00766E66"/>
    <w:rsid w:val="00767735"/>
    <w:rsid w:val="00767927"/>
    <w:rsid w:val="00775823"/>
    <w:rsid w:val="00782AF1"/>
    <w:rsid w:val="0079396D"/>
    <w:rsid w:val="007A1D06"/>
    <w:rsid w:val="007A3D7D"/>
    <w:rsid w:val="007A66B4"/>
    <w:rsid w:val="007A717F"/>
    <w:rsid w:val="007C5AC7"/>
    <w:rsid w:val="007C6D35"/>
    <w:rsid w:val="007C75A9"/>
    <w:rsid w:val="007D0DFA"/>
    <w:rsid w:val="007D463E"/>
    <w:rsid w:val="007D4A5B"/>
    <w:rsid w:val="007D64FF"/>
    <w:rsid w:val="007E0A14"/>
    <w:rsid w:val="007E122E"/>
    <w:rsid w:val="007E481D"/>
    <w:rsid w:val="007E498D"/>
    <w:rsid w:val="007E5C73"/>
    <w:rsid w:val="007E6E51"/>
    <w:rsid w:val="007F40A0"/>
    <w:rsid w:val="00803016"/>
    <w:rsid w:val="00813545"/>
    <w:rsid w:val="008153DE"/>
    <w:rsid w:val="00820362"/>
    <w:rsid w:val="00820BD3"/>
    <w:rsid w:val="00826868"/>
    <w:rsid w:val="00831A8B"/>
    <w:rsid w:val="00841D0A"/>
    <w:rsid w:val="00846024"/>
    <w:rsid w:val="00852B4E"/>
    <w:rsid w:val="00853AF0"/>
    <w:rsid w:val="0085582E"/>
    <w:rsid w:val="008577C4"/>
    <w:rsid w:val="008600A1"/>
    <w:rsid w:val="0086211C"/>
    <w:rsid w:val="00863AD9"/>
    <w:rsid w:val="00865CC2"/>
    <w:rsid w:val="00866D8F"/>
    <w:rsid w:val="00894596"/>
    <w:rsid w:val="008964DC"/>
    <w:rsid w:val="008A6C15"/>
    <w:rsid w:val="008A77E5"/>
    <w:rsid w:val="008B028A"/>
    <w:rsid w:val="008B0557"/>
    <w:rsid w:val="008B7833"/>
    <w:rsid w:val="008C5F9B"/>
    <w:rsid w:val="008D1E80"/>
    <w:rsid w:val="008D2580"/>
    <w:rsid w:val="008D4081"/>
    <w:rsid w:val="008D57B9"/>
    <w:rsid w:val="008E3211"/>
    <w:rsid w:val="008F0169"/>
    <w:rsid w:val="009060DB"/>
    <w:rsid w:val="009108FF"/>
    <w:rsid w:val="00920089"/>
    <w:rsid w:val="0092044F"/>
    <w:rsid w:val="009237D7"/>
    <w:rsid w:val="009244B6"/>
    <w:rsid w:val="00933AC3"/>
    <w:rsid w:val="009444B9"/>
    <w:rsid w:val="009469AB"/>
    <w:rsid w:val="009475BB"/>
    <w:rsid w:val="00947EF5"/>
    <w:rsid w:val="00961FF4"/>
    <w:rsid w:val="00964190"/>
    <w:rsid w:val="009665F1"/>
    <w:rsid w:val="00972E9E"/>
    <w:rsid w:val="00975565"/>
    <w:rsid w:val="00980F7A"/>
    <w:rsid w:val="009875D9"/>
    <w:rsid w:val="00987915"/>
    <w:rsid w:val="00990AD6"/>
    <w:rsid w:val="009A6050"/>
    <w:rsid w:val="009B298A"/>
    <w:rsid w:val="009B31C9"/>
    <w:rsid w:val="009B4574"/>
    <w:rsid w:val="009D2355"/>
    <w:rsid w:val="009D2794"/>
    <w:rsid w:val="009E3CB6"/>
    <w:rsid w:val="009E4124"/>
    <w:rsid w:val="009F2092"/>
    <w:rsid w:val="00A00BD4"/>
    <w:rsid w:val="00A045D4"/>
    <w:rsid w:val="00A04921"/>
    <w:rsid w:val="00A05A51"/>
    <w:rsid w:val="00A161AA"/>
    <w:rsid w:val="00A165C7"/>
    <w:rsid w:val="00A25636"/>
    <w:rsid w:val="00A30876"/>
    <w:rsid w:val="00A3291D"/>
    <w:rsid w:val="00A3668F"/>
    <w:rsid w:val="00A44428"/>
    <w:rsid w:val="00A47EB4"/>
    <w:rsid w:val="00A60B8D"/>
    <w:rsid w:val="00A671C0"/>
    <w:rsid w:val="00A72E0D"/>
    <w:rsid w:val="00A826FC"/>
    <w:rsid w:val="00A87B17"/>
    <w:rsid w:val="00A91C2E"/>
    <w:rsid w:val="00A95D8B"/>
    <w:rsid w:val="00AA250A"/>
    <w:rsid w:val="00AA44B4"/>
    <w:rsid w:val="00AA54DC"/>
    <w:rsid w:val="00AA5A76"/>
    <w:rsid w:val="00AB2F83"/>
    <w:rsid w:val="00AB5382"/>
    <w:rsid w:val="00AC018B"/>
    <w:rsid w:val="00AC451C"/>
    <w:rsid w:val="00AC6797"/>
    <w:rsid w:val="00AD68F6"/>
    <w:rsid w:val="00AD71FA"/>
    <w:rsid w:val="00AE08EC"/>
    <w:rsid w:val="00AE5740"/>
    <w:rsid w:val="00AE5B35"/>
    <w:rsid w:val="00AF06FD"/>
    <w:rsid w:val="00AF0998"/>
    <w:rsid w:val="00B03D0B"/>
    <w:rsid w:val="00B050AF"/>
    <w:rsid w:val="00B05891"/>
    <w:rsid w:val="00B122C8"/>
    <w:rsid w:val="00B216EA"/>
    <w:rsid w:val="00B37CE2"/>
    <w:rsid w:val="00B41AD6"/>
    <w:rsid w:val="00B420B7"/>
    <w:rsid w:val="00B472F1"/>
    <w:rsid w:val="00B51FEA"/>
    <w:rsid w:val="00B65350"/>
    <w:rsid w:val="00B67CBD"/>
    <w:rsid w:val="00B71B91"/>
    <w:rsid w:val="00B71F79"/>
    <w:rsid w:val="00B76A0A"/>
    <w:rsid w:val="00B7726C"/>
    <w:rsid w:val="00B8269E"/>
    <w:rsid w:val="00BA1944"/>
    <w:rsid w:val="00BB16B1"/>
    <w:rsid w:val="00BC764C"/>
    <w:rsid w:val="00BF0B02"/>
    <w:rsid w:val="00BF2248"/>
    <w:rsid w:val="00BF3E6E"/>
    <w:rsid w:val="00BF7D63"/>
    <w:rsid w:val="00C067B7"/>
    <w:rsid w:val="00C075E9"/>
    <w:rsid w:val="00C15D6E"/>
    <w:rsid w:val="00C17A4D"/>
    <w:rsid w:val="00C230D7"/>
    <w:rsid w:val="00C24368"/>
    <w:rsid w:val="00C31277"/>
    <w:rsid w:val="00C421E2"/>
    <w:rsid w:val="00C42D99"/>
    <w:rsid w:val="00C43806"/>
    <w:rsid w:val="00C43EFD"/>
    <w:rsid w:val="00C44519"/>
    <w:rsid w:val="00C50DF0"/>
    <w:rsid w:val="00C53623"/>
    <w:rsid w:val="00C54AE8"/>
    <w:rsid w:val="00C652E7"/>
    <w:rsid w:val="00C665E5"/>
    <w:rsid w:val="00C734FD"/>
    <w:rsid w:val="00C751D7"/>
    <w:rsid w:val="00C938AB"/>
    <w:rsid w:val="00CA0454"/>
    <w:rsid w:val="00CA33B4"/>
    <w:rsid w:val="00CA5694"/>
    <w:rsid w:val="00CA610E"/>
    <w:rsid w:val="00CA7665"/>
    <w:rsid w:val="00CB040B"/>
    <w:rsid w:val="00CC09A7"/>
    <w:rsid w:val="00CC5F2C"/>
    <w:rsid w:val="00CC67D0"/>
    <w:rsid w:val="00CD0AE1"/>
    <w:rsid w:val="00CD0C61"/>
    <w:rsid w:val="00CD1BB7"/>
    <w:rsid w:val="00CE1B62"/>
    <w:rsid w:val="00CE50DF"/>
    <w:rsid w:val="00CF2838"/>
    <w:rsid w:val="00D0395D"/>
    <w:rsid w:val="00D12AC5"/>
    <w:rsid w:val="00D145A3"/>
    <w:rsid w:val="00D21D17"/>
    <w:rsid w:val="00D255F0"/>
    <w:rsid w:val="00D25FBD"/>
    <w:rsid w:val="00D34164"/>
    <w:rsid w:val="00D4185F"/>
    <w:rsid w:val="00D429C9"/>
    <w:rsid w:val="00D42A04"/>
    <w:rsid w:val="00D4309C"/>
    <w:rsid w:val="00D43D33"/>
    <w:rsid w:val="00D70C9D"/>
    <w:rsid w:val="00D7555B"/>
    <w:rsid w:val="00D87271"/>
    <w:rsid w:val="00D92EBF"/>
    <w:rsid w:val="00D96214"/>
    <w:rsid w:val="00D96FD0"/>
    <w:rsid w:val="00DA25EB"/>
    <w:rsid w:val="00DA2A2C"/>
    <w:rsid w:val="00DA4C48"/>
    <w:rsid w:val="00DB5622"/>
    <w:rsid w:val="00DC2CCA"/>
    <w:rsid w:val="00DC384C"/>
    <w:rsid w:val="00DD42F1"/>
    <w:rsid w:val="00DE18FB"/>
    <w:rsid w:val="00DE1E97"/>
    <w:rsid w:val="00DF0CE5"/>
    <w:rsid w:val="00E02894"/>
    <w:rsid w:val="00E1078D"/>
    <w:rsid w:val="00E129BE"/>
    <w:rsid w:val="00E15F85"/>
    <w:rsid w:val="00E25FED"/>
    <w:rsid w:val="00E3348F"/>
    <w:rsid w:val="00E370EA"/>
    <w:rsid w:val="00E40FE7"/>
    <w:rsid w:val="00E52040"/>
    <w:rsid w:val="00E54033"/>
    <w:rsid w:val="00E5521D"/>
    <w:rsid w:val="00E56E17"/>
    <w:rsid w:val="00E615F7"/>
    <w:rsid w:val="00E67310"/>
    <w:rsid w:val="00E70453"/>
    <w:rsid w:val="00E7163B"/>
    <w:rsid w:val="00E75C53"/>
    <w:rsid w:val="00E75FE4"/>
    <w:rsid w:val="00E80ECB"/>
    <w:rsid w:val="00E81DEA"/>
    <w:rsid w:val="00E84028"/>
    <w:rsid w:val="00E90233"/>
    <w:rsid w:val="00E91A7B"/>
    <w:rsid w:val="00EA0051"/>
    <w:rsid w:val="00EB14A1"/>
    <w:rsid w:val="00EB6F3A"/>
    <w:rsid w:val="00EB7357"/>
    <w:rsid w:val="00EC3E59"/>
    <w:rsid w:val="00EC7512"/>
    <w:rsid w:val="00ED1CB3"/>
    <w:rsid w:val="00ED3729"/>
    <w:rsid w:val="00ED3EE6"/>
    <w:rsid w:val="00ED603A"/>
    <w:rsid w:val="00ED64EC"/>
    <w:rsid w:val="00EE05AB"/>
    <w:rsid w:val="00EE157F"/>
    <w:rsid w:val="00EE341C"/>
    <w:rsid w:val="00EE3E29"/>
    <w:rsid w:val="00F0735F"/>
    <w:rsid w:val="00F108BF"/>
    <w:rsid w:val="00F201A1"/>
    <w:rsid w:val="00F3263D"/>
    <w:rsid w:val="00F34D80"/>
    <w:rsid w:val="00F35EFE"/>
    <w:rsid w:val="00F3641C"/>
    <w:rsid w:val="00F40BE8"/>
    <w:rsid w:val="00F43A24"/>
    <w:rsid w:val="00F50C4D"/>
    <w:rsid w:val="00F521C1"/>
    <w:rsid w:val="00F534D2"/>
    <w:rsid w:val="00F5609A"/>
    <w:rsid w:val="00F56828"/>
    <w:rsid w:val="00F629E3"/>
    <w:rsid w:val="00F67843"/>
    <w:rsid w:val="00F778CA"/>
    <w:rsid w:val="00F82D75"/>
    <w:rsid w:val="00F92CC6"/>
    <w:rsid w:val="00F944A4"/>
    <w:rsid w:val="00F95B91"/>
    <w:rsid w:val="00F9654B"/>
    <w:rsid w:val="00FA04E4"/>
    <w:rsid w:val="00FA2C2E"/>
    <w:rsid w:val="00FA685B"/>
    <w:rsid w:val="00FB4DB2"/>
    <w:rsid w:val="00FC41F6"/>
    <w:rsid w:val="00FD1A51"/>
    <w:rsid w:val="00FD2141"/>
    <w:rsid w:val="00FD6EDB"/>
    <w:rsid w:val="00FE4428"/>
    <w:rsid w:val="00FE5D1B"/>
    <w:rsid w:val="00FE5ECD"/>
    <w:rsid w:val="00FE6810"/>
    <w:rsid w:val="00FE736E"/>
    <w:rsid w:val="00FF4F1C"/>
    <w:rsid w:val="00FF5DBC"/>
    <w:rsid w:val="00FF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BC0DE01"/>
  <w15:docId w15:val="{3A061A15-C435-4D29-9946-3F803BEFD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1C6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3574B"/>
    <w:pPr>
      <w:keepNext/>
      <w:spacing w:before="240" w:after="60"/>
      <w:outlineLvl w:val="0"/>
    </w:pPr>
    <w:rPr>
      <w:b/>
      <w:bCs/>
      <w:kern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2B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16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072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72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724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724F"/>
  </w:style>
  <w:style w:type="paragraph" w:styleId="Rodap">
    <w:name w:val="footer"/>
    <w:basedOn w:val="Normal"/>
    <w:link w:val="RodapChar"/>
    <w:uiPriority w:val="99"/>
    <w:unhideWhenUsed/>
    <w:rsid w:val="0040724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724F"/>
  </w:style>
  <w:style w:type="paragraph" w:styleId="PargrafodaLista">
    <w:name w:val="List Paragraph"/>
    <w:basedOn w:val="Normal"/>
    <w:uiPriority w:val="34"/>
    <w:qFormat/>
    <w:rsid w:val="000D789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53574B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BF3E6E"/>
    <w:rPr>
      <w:rFonts w:ascii="Book Antiqua" w:hAnsi="Book Antiqua"/>
      <w:sz w:val="22"/>
    </w:rPr>
  </w:style>
  <w:style w:type="character" w:customStyle="1" w:styleId="Corpodetexto3Char">
    <w:name w:val="Corpo de texto 3 Char"/>
    <w:basedOn w:val="Fontepargpadro"/>
    <w:link w:val="Corpodetexto3"/>
    <w:rsid w:val="00BF3E6E"/>
    <w:rPr>
      <w:rFonts w:ascii="Book Antiqua" w:eastAsia="Times New Roman" w:hAnsi="Book Antiqua" w:cs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BF3E6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F3E6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rsid w:val="00BF3E6E"/>
    <w:pPr>
      <w:spacing w:before="100" w:beforeAutospacing="1" w:after="100" w:afterAutospacing="1"/>
    </w:pPr>
    <w:rPr>
      <w:color w:val="000000"/>
    </w:rPr>
  </w:style>
  <w:style w:type="paragraph" w:customStyle="1" w:styleId="Default">
    <w:name w:val="Default"/>
    <w:rsid w:val="004F035E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B298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7D0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8153D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153DE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161A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2B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Forte">
    <w:name w:val="Strong"/>
    <w:basedOn w:val="Fontepargpadro"/>
    <w:uiPriority w:val="22"/>
    <w:qFormat/>
    <w:rsid w:val="001B2B20"/>
    <w:rPr>
      <w:b/>
      <w:bCs/>
    </w:rPr>
  </w:style>
  <w:style w:type="paragraph" w:styleId="SemEspaamento">
    <w:name w:val="No Spacing"/>
    <w:uiPriority w:val="1"/>
    <w:qFormat/>
    <w:rsid w:val="001C6964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363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453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revidenciarista.com/trf4/beneficios-por-incapacidade-laudo-pericial-insuficiente-duvida-necessidade-de-repeticao-da-prova-2022-02-10-5016021-55-2021-4-04-9999-40002891776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03419-070F-4CB6-8042-B589804D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17</Pages>
  <Words>4295</Words>
  <Characters>23196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ASUS</cp:lastModifiedBy>
  <cp:revision>7</cp:revision>
  <cp:lastPrinted>2025-05-29T13:50:00Z</cp:lastPrinted>
  <dcterms:created xsi:type="dcterms:W3CDTF">2024-08-27T12:45:00Z</dcterms:created>
  <dcterms:modified xsi:type="dcterms:W3CDTF">2025-05-29T16:52:00Z</dcterms:modified>
</cp:coreProperties>
</file>